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99E3E" w14:textId="77777777" w:rsidR="00E9738A" w:rsidRPr="005D1409" w:rsidRDefault="00E9738A" w:rsidP="00E9738A">
      <w:pPr>
        <w:pStyle w:val="Heading2"/>
        <w:spacing w:before="120"/>
        <w:rPr>
          <w:rFonts w:cstheme="majorHAnsi"/>
        </w:rPr>
      </w:pPr>
      <w:r w:rsidRPr="005D1409">
        <w:rPr>
          <w:rFonts w:cstheme="majorHAnsi"/>
        </w:rPr>
        <w:t xml:space="preserve">Why Is Design &amp; Consultation </w:t>
      </w:r>
      <w:r>
        <w:rPr>
          <w:rFonts w:cstheme="majorHAnsi"/>
        </w:rPr>
        <w:t xml:space="preserve">Support </w:t>
      </w:r>
      <w:r w:rsidRPr="005D1409">
        <w:rPr>
          <w:rFonts w:cstheme="majorHAnsi"/>
        </w:rPr>
        <w:t>Important?</w:t>
      </w:r>
    </w:p>
    <w:p w14:paraId="7D387ED2" w14:textId="77777777" w:rsidR="00E9738A" w:rsidRDefault="00E9738A" w:rsidP="00E9738A">
      <w:r>
        <w:t xml:space="preserve">Design and consultation support is an important part of the broader mix of ICTP implementation support activities for three reasons. First, ICTP </w:t>
      </w:r>
      <w:r w:rsidRPr="00953A2B">
        <w:t>ISP</w:t>
      </w:r>
      <w:r>
        <w:t>s</w:t>
      </w:r>
      <w:r w:rsidRPr="00953A2B">
        <w:t xml:space="preserve"> </w:t>
      </w:r>
      <w:r>
        <w:t>may not have mandates or roles as</w:t>
      </w:r>
      <w:r w:rsidRPr="00953A2B">
        <w:t xml:space="preserve"> active participant</w:t>
      </w:r>
      <w:r>
        <w:t>s</w:t>
      </w:r>
      <w:r w:rsidRPr="00953A2B">
        <w:t xml:space="preserve"> in </w:t>
      </w:r>
      <w:r>
        <w:t xml:space="preserve">individual/team </w:t>
      </w:r>
      <w:r w:rsidRPr="00953A2B">
        <w:t xml:space="preserve">behavior change </w:t>
      </w:r>
      <w:r>
        <w:t>or</w:t>
      </w:r>
      <w:r w:rsidRPr="00953A2B">
        <w:t xml:space="preserve"> </w:t>
      </w:r>
      <w:r>
        <w:t xml:space="preserve">organizational/system </w:t>
      </w:r>
      <w:r w:rsidRPr="00953A2B">
        <w:t xml:space="preserve">performance improvement </w:t>
      </w:r>
      <w:r>
        <w:t xml:space="preserve">with all system partners. Such intensive support roles can take particularly long to develop with partners at higher levels of statewide service administration, where systems and partnerships can be more complex. Design and consultation support offers participants and ISPs </w:t>
      </w:r>
      <w:proofErr w:type="gramStart"/>
      <w:r>
        <w:t>less</w:t>
      </w:r>
      <w:proofErr w:type="gramEnd"/>
      <w:r>
        <w:t xml:space="preserve"> intensive ways to advance implementation and scale-up outcomes through discrete activities developed under more limited working agreements.</w:t>
      </w:r>
    </w:p>
    <w:p w14:paraId="7B66375F" w14:textId="77777777" w:rsidR="00E9738A" w:rsidRDefault="00E9738A" w:rsidP="00E9738A"/>
    <w:p w14:paraId="1B6725BC" w14:textId="77777777" w:rsidR="00E9738A" w:rsidRDefault="00E9738A" w:rsidP="00E9738A">
      <w:r>
        <w:t>Second, in conjunction with tailored implementation support activities at regional levels, design and consultation support activities at statewide levels may contribute to a more hospitable system environment for Triple P scale-up. When statewide policies, plans, and processes reflect effective implementation strategies and practices, such strategies and practices become more doable, achievable, repeatable, and sustainable at regional levels</w:t>
      </w:r>
      <w:r w:rsidRPr="00D6275A">
        <w:t xml:space="preserve">. </w:t>
      </w:r>
      <w:r>
        <w:t>Conversely, when statewide policies, plans, and processes do not align with effective implementation practices, it becomes challenging for statewide leaders and administrators to communicate, model, and reinforce the actions and behaviors needed for success and sustainability across all system partners.</w:t>
      </w:r>
    </w:p>
    <w:p w14:paraId="5F1F5844" w14:textId="77777777" w:rsidR="00E9738A" w:rsidRDefault="00E9738A" w:rsidP="00E9738A"/>
    <w:p w14:paraId="508A00AB" w14:textId="77777777" w:rsidR="00E9738A" w:rsidRDefault="00E9738A" w:rsidP="00E9738A">
      <w:r>
        <w:t>Finally, not all system partners may need tailored implementation support. When regional or state partners have demonstrated the abilities to self-regulate effective implementation practices and sustain desired levels of implementation performance, design and consultation support offers a way for ICTP ISPs to step back and blend into partners’ more general support system. This allows regional and state partners to reach out to ISPs and others for support only when they need it and to not become dependent on ISPs for ongoing regulation of effective implementation efforts.</w:t>
      </w:r>
    </w:p>
    <w:p w14:paraId="59488366" w14:textId="77777777" w:rsidR="00E9738A" w:rsidRDefault="00E9738A" w:rsidP="00E9738A"/>
    <w:p w14:paraId="4DE5D3BE" w14:textId="77777777" w:rsidR="00E9738A" w:rsidRPr="00D6275A" w:rsidRDefault="00E9738A" w:rsidP="00E9738A">
      <w:r>
        <w:t>Although the goals of</w:t>
      </w:r>
      <w:r w:rsidRPr="00D6275A">
        <w:t xml:space="preserve"> design and consultation </w:t>
      </w:r>
      <w:r>
        <w:t>support</w:t>
      </w:r>
      <w:r w:rsidRPr="00D6275A">
        <w:t xml:space="preserve"> differ from </w:t>
      </w:r>
      <w:r>
        <w:t>those of tailored</w:t>
      </w:r>
      <w:r w:rsidRPr="00D6275A">
        <w:t xml:space="preserve"> implementation support</w:t>
      </w:r>
      <w:r>
        <w:t xml:space="preserve"> at the regional level</w:t>
      </w:r>
      <w:r w:rsidRPr="00D6275A">
        <w:t xml:space="preserve">, ICTP </w:t>
      </w:r>
      <w:r>
        <w:t xml:space="preserve">practice theory, </w:t>
      </w:r>
      <w:r w:rsidRPr="00D6275A">
        <w:lastRenderedPageBreak/>
        <w:t>values</w:t>
      </w:r>
      <w:r>
        <w:t>,</w:t>
      </w:r>
      <w:r w:rsidRPr="00D6275A">
        <w:t xml:space="preserve"> and principles </w:t>
      </w:r>
      <w:r>
        <w:t>should be reflected in practice activities across all</w:t>
      </w:r>
      <w:r w:rsidRPr="00D6275A">
        <w:t xml:space="preserve"> </w:t>
      </w:r>
      <w:r>
        <w:t>forms of support</w:t>
      </w:r>
      <w:r w:rsidRPr="00D6275A">
        <w:t>.</w:t>
      </w:r>
    </w:p>
    <w:sectPr w:rsidR="00E9738A" w:rsidRPr="00D6275A" w:rsidSect="00A32AE6">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829" w:left="1080" w:header="720" w:footer="792" w:gutter="0"/>
      <w:pgNumType w:start="5"/>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ACB03" w14:textId="77777777" w:rsidR="008F4C9A" w:rsidRDefault="008F4C9A" w:rsidP="005F3829">
      <w:r>
        <w:separator/>
      </w:r>
    </w:p>
  </w:endnote>
  <w:endnote w:type="continuationSeparator" w:id="0">
    <w:p w14:paraId="4B86FAAC" w14:textId="77777777" w:rsidR="008F4C9A" w:rsidRDefault="008F4C9A" w:rsidP="005F3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502040504020204"/>
    <w:charset w:val="00"/>
    <w:family w:val="swiss"/>
    <w:pitch w:val="variable"/>
    <w:sig w:usb0="E00002FF" w:usb1="4000001F" w:usb2="08000029" w:usb3="00000000" w:csb0="00000001" w:csb1="00000000"/>
  </w:font>
  <w:font w:name="Arial">
    <w:panose1 w:val="020B0604020202020204"/>
    <w:charset w:val="00"/>
    <w:family w:val="swiss"/>
    <w:pitch w:val="variable"/>
    <w:sig w:usb0="E0002EFF" w:usb1="C000785B" w:usb2="00000009" w:usb3="00000000" w:csb0="000001FF" w:csb1="00000000"/>
  </w:font>
  <w:font w:name="&quot;Courier New&quot;">
    <w:altName w:val="Cambria"/>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Libre Baskerville">
    <w:panose1 w:val="02000000000000000000"/>
    <w:charset w:val="00"/>
    <w:family w:val="auto"/>
    <w:pitch w:val="variable"/>
    <w:sig w:usb0="A00000BF" w:usb1="50000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9DF9D" w14:textId="77777777" w:rsidR="00A32AE6" w:rsidRDefault="00A32A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272893270"/>
      <w:docPartObj>
        <w:docPartGallery w:val="Page Numbers (Top of Page)"/>
        <w:docPartUnique/>
      </w:docPartObj>
    </w:sdtPr>
    <w:sdtContent>
      <w:p w14:paraId="1E23967F" w14:textId="4BB93E66" w:rsidR="00CC4915" w:rsidRPr="00086FED" w:rsidRDefault="0097475F" w:rsidP="00CC4915">
        <w:pPr>
          <w:ind w:left="0"/>
          <w:rPr>
            <w:rFonts w:ascii="Libre Baskerville" w:hAnsi="Libre Baskerville"/>
            <w:color w:val="002060"/>
            <w:sz w:val="52"/>
            <w:szCs w:val="52"/>
          </w:rPr>
        </w:pPr>
        <w:r>
          <w:fldChar w:fldCharType="begin"/>
        </w:r>
        <w:r>
          <w:instrText xml:space="preserve"> PAGE   \* MERGEFORMAT </w:instrText>
        </w:r>
        <w:r>
          <w:fldChar w:fldCharType="separate"/>
        </w:r>
        <w:r>
          <w:rPr>
            <w:noProof/>
          </w:rPr>
          <w:t>2</w:t>
        </w:r>
        <w:r>
          <w:fldChar w:fldCharType="end"/>
        </w:r>
        <w:r w:rsidR="005F3829">
          <w:t xml:space="preserve">  </w:t>
        </w:r>
        <w:r w:rsidR="007F4852">
          <w:rPr>
            <w:rFonts w:eastAsia="Lato" w:cs="Open Sans"/>
            <w:color w:val="002060"/>
            <w:sz w:val="20"/>
            <w:szCs w:val="20"/>
          </w:rPr>
          <w:t>ICTP DESIGN AND CONSULTATION SUPPORT</w:t>
        </w:r>
      </w:p>
      <w:p w14:paraId="56513DA8" w14:textId="77777777" w:rsidR="00B661F5" w:rsidRDefault="00000000" w:rsidP="005F3829">
        <w:pPr>
          <w:pStyle w:val="TableBody"/>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6A872" w14:textId="77777777" w:rsidR="00A32AE6" w:rsidRDefault="00A32A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FEE75" w14:textId="77777777" w:rsidR="008F4C9A" w:rsidRDefault="008F4C9A" w:rsidP="005F3829">
      <w:r>
        <w:separator/>
      </w:r>
    </w:p>
  </w:footnote>
  <w:footnote w:type="continuationSeparator" w:id="0">
    <w:p w14:paraId="356BFC0F" w14:textId="77777777" w:rsidR="008F4C9A" w:rsidRDefault="008F4C9A" w:rsidP="005F3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0002A" w14:textId="77777777" w:rsidR="00A32AE6" w:rsidRDefault="00A32A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63983" w14:textId="6A905C9A" w:rsidR="00351E47" w:rsidRDefault="00351E47">
    <w:pPr>
      <w:pStyle w:val="Header"/>
    </w:pPr>
    <w:r>
      <w:rPr>
        <w:noProof/>
      </w:rPr>
      <mc:AlternateContent>
        <mc:Choice Requires="wps">
          <w:drawing>
            <wp:anchor distT="0" distB="0" distL="114300" distR="114300" simplePos="0" relativeHeight="251659264" behindDoc="0" locked="0" layoutInCell="1" allowOverlap="1" wp14:anchorId="3F3D7463" wp14:editId="4B2526D7">
              <wp:simplePos x="0" y="0"/>
              <wp:positionH relativeFrom="column">
                <wp:posOffset>0</wp:posOffset>
              </wp:positionH>
              <wp:positionV relativeFrom="paragraph">
                <wp:posOffset>-432435</wp:posOffset>
              </wp:positionV>
              <wp:extent cx="508635" cy="432487"/>
              <wp:effectExtent l="0" t="0" r="6350" b="0"/>
              <wp:wrapNone/>
              <wp:docPr id="424226375" name="Rectangle 1"/>
              <wp:cNvGraphicFramePr/>
              <a:graphic xmlns:a="http://schemas.openxmlformats.org/drawingml/2006/main">
                <a:graphicData uri="http://schemas.microsoft.com/office/word/2010/wordprocessingShape">
                  <wps:wsp>
                    <wps:cNvSpPr/>
                    <wps:spPr>
                      <a:xfrm>
                        <a:off x="0" y="0"/>
                        <a:ext cx="508635" cy="432487"/>
                      </a:xfrm>
                      <a:prstGeom prst="rect">
                        <a:avLst/>
                      </a:prstGeom>
                      <a:solidFill>
                        <a:srgbClr val="384975"/>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5BD2D37" w14:textId="77777777" w:rsidR="00351E47" w:rsidRDefault="00351E47" w:rsidP="00351E47">
                          <w:pPr>
                            <w:ind w:left="0"/>
                            <w:jc w:val="center"/>
                            <w:rPr>
                              <w:sz w:val="13"/>
                              <w:szCs w:val="13"/>
                            </w:rPr>
                          </w:pPr>
                          <w:r w:rsidRPr="0061580A">
                            <w:rPr>
                              <w:sz w:val="13"/>
                              <w:szCs w:val="13"/>
                            </w:rPr>
                            <w:t>BRIEF</w:t>
                          </w:r>
                        </w:p>
                        <w:p w14:paraId="357C7877" w14:textId="5B0D1655" w:rsidR="00351E47" w:rsidRDefault="00351E47" w:rsidP="00351E47">
                          <w:pPr>
                            <w:ind w:left="0"/>
                            <w:jc w:val="center"/>
                          </w:pPr>
                          <w: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F3D7463" id="Rectangle 1" o:spid="_x0000_s1026" style="position:absolute;left:0;text-align:left;margin-left:0;margin-top:-34.05pt;width:40.05pt;height:3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" fillcolor="#384975" stroked="f" strokeweight="1pt">
              <v:textbox>
                <w:txbxContent>
                  <w:p w14:paraId="35BD2D37" w14:textId="77777777" w:rsidR="00351E47" w:rsidRDefault="00351E47" w:rsidP="00351E47">
                    <w:pPr>
                      <w:ind w:left="0"/>
                      <w:jc w:val="center"/>
                      <w:rPr>
                        <w:sz w:val="13"/>
                        <w:szCs w:val="13"/>
                      </w:rPr>
                    </w:pPr>
                    <w:r w:rsidRPr="0061580A">
                      <w:rPr>
                        <w:sz w:val="13"/>
                        <w:szCs w:val="13"/>
                      </w:rPr>
                      <w:t>BRIEF</w:t>
                    </w:r>
                  </w:p>
                  <w:p w14:paraId="357C7877" w14:textId="5B0D1655" w:rsidR="00351E47" w:rsidRDefault="00351E47" w:rsidP="00351E47">
                    <w:pPr>
                      <w:ind w:left="0"/>
                      <w:jc w:val="center"/>
                    </w:pPr>
                    <w:r>
                      <w:t>8</w:t>
                    </w: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6329E" w14:textId="77777777" w:rsidR="00A32AE6" w:rsidRDefault="00A32A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87A455A"/>
    <w:lvl w:ilvl="0">
      <w:start w:val="1"/>
      <w:numFmt w:val="decimal"/>
      <w:lvlText w:val="%1."/>
      <w:lvlJc w:val="left"/>
      <w:pPr>
        <w:tabs>
          <w:tab w:val="num" w:pos="389"/>
        </w:tabs>
        <w:ind w:left="389" w:hanging="389"/>
      </w:pPr>
      <w:rPr>
        <w:rFonts w:hint="default"/>
      </w:rPr>
    </w:lvl>
  </w:abstractNum>
  <w:abstractNum w:abstractNumId="1" w15:restartNumberingAfterBreak="0">
    <w:nsid w:val="FFFFFF89"/>
    <w:multiLevelType w:val="singleLevel"/>
    <w:tmpl w:val="7BAE3498"/>
    <w:lvl w:ilvl="0">
      <w:start w:val="1"/>
      <w:numFmt w:val="bullet"/>
      <w:lvlText w:val=""/>
      <w:lvlJc w:val="left"/>
      <w:pPr>
        <w:tabs>
          <w:tab w:val="num" w:pos="432"/>
        </w:tabs>
        <w:ind w:left="432" w:hanging="432"/>
      </w:pPr>
      <w:rPr>
        <w:rFonts w:ascii="Symbol" w:hAnsi="Symbol" w:hint="default"/>
      </w:rPr>
    </w:lvl>
  </w:abstractNum>
  <w:abstractNum w:abstractNumId="2"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2"/>
    <w:multiLevelType w:val="hybridMultilevel"/>
    <w:tmpl w:val="FFFFFFFF"/>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D802DD"/>
    <w:multiLevelType w:val="hybridMultilevel"/>
    <w:tmpl w:val="EB1C1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2966B4"/>
    <w:multiLevelType w:val="multilevel"/>
    <w:tmpl w:val="93D4C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4F2629E"/>
    <w:multiLevelType w:val="hybridMultilevel"/>
    <w:tmpl w:val="19A6640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5164D1B"/>
    <w:multiLevelType w:val="hybridMultilevel"/>
    <w:tmpl w:val="9E106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53E460D"/>
    <w:multiLevelType w:val="multilevel"/>
    <w:tmpl w:val="50D46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6C7362E"/>
    <w:multiLevelType w:val="hybridMultilevel"/>
    <w:tmpl w:val="078A913A"/>
    <w:lvl w:ilvl="0" w:tplc="F108703C">
      <w:start w:val="1"/>
      <w:numFmt w:val="bullet"/>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BD5903"/>
    <w:multiLevelType w:val="hybridMultilevel"/>
    <w:tmpl w:val="31784A4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47261F"/>
    <w:multiLevelType w:val="multilevel"/>
    <w:tmpl w:val="68C27094"/>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09B34112"/>
    <w:multiLevelType w:val="hybridMultilevel"/>
    <w:tmpl w:val="1A688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FE13D0"/>
    <w:multiLevelType w:val="hybridMultilevel"/>
    <w:tmpl w:val="19A664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A6905FC"/>
    <w:multiLevelType w:val="hybridMultilevel"/>
    <w:tmpl w:val="16E47228"/>
    <w:lvl w:ilvl="0" w:tplc="EF1208A6">
      <w:start w:val="1"/>
      <w:numFmt w:val="bullet"/>
      <w:pStyle w:val="CallOutBox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ADB26BC"/>
    <w:multiLevelType w:val="hybridMultilevel"/>
    <w:tmpl w:val="6F3A6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BF67BE9"/>
    <w:multiLevelType w:val="hybridMultilevel"/>
    <w:tmpl w:val="2DFEC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C5F59A1"/>
    <w:multiLevelType w:val="hybridMultilevel"/>
    <w:tmpl w:val="8D2415F8"/>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8" w15:restartNumberingAfterBreak="0">
    <w:nsid w:val="0DEF2F4A"/>
    <w:multiLevelType w:val="hybridMultilevel"/>
    <w:tmpl w:val="CA7A46B2"/>
    <w:lvl w:ilvl="0" w:tplc="8C54D9F6">
      <w:start w:val="1"/>
      <w:numFmt w:val="bullet"/>
      <w:lvlText w:val=""/>
      <w:lvlJc w:val="left"/>
      <w:pPr>
        <w:ind w:left="1080" w:hanging="360"/>
      </w:pPr>
      <w:rPr>
        <w:rFonts w:ascii="Symbol" w:hAnsi="Symbol" w:hint="default"/>
      </w:rPr>
    </w:lvl>
    <w:lvl w:ilvl="1" w:tplc="364C65CA">
      <w:start w:val="1"/>
      <w:numFmt w:val="bullet"/>
      <w:lvlText w:val="o"/>
      <w:lvlJc w:val="left"/>
      <w:pPr>
        <w:ind w:left="1440" w:hanging="360"/>
      </w:pPr>
      <w:rPr>
        <w:rFonts w:ascii="Courier New" w:hAnsi="Courier New" w:hint="default"/>
      </w:rPr>
    </w:lvl>
    <w:lvl w:ilvl="2" w:tplc="4FDE5F58">
      <w:start w:val="1"/>
      <w:numFmt w:val="bullet"/>
      <w:lvlText w:val=""/>
      <w:lvlJc w:val="left"/>
      <w:pPr>
        <w:ind w:left="2160" w:hanging="360"/>
      </w:pPr>
      <w:rPr>
        <w:rFonts w:ascii="Wingdings" w:hAnsi="Wingdings" w:hint="default"/>
      </w:rPr>
    </w:lvl>
    <w:lvl w:ilvl="3" w:tplc="29761A38">
      <w:start w:val="1"/>
      <w:numFmt w:val="bullet"/>
      <w:lvlText w:val=""/>
      <w:lvlJc w:val="left"/>
      <w:pPr>
        <w:ind w:left="2880" w:hanging="360"/>
      </w:pPr>
      <w:rPr>
        <w:rFonts w:ascii="Symbol" w:hAnsi="Symbol" w:hint="default"/>
      </w:rPr>
    </w:lvl>
    <w:lvl w:ilvl="4" w:tplc="21DC7474">
      <w:start w:val="1"/>
      <w:numFmt w:val="bullet"/>
      <w:lvlText w:val="o"/>
      <w:lvlJc w:val="left"/>
      <w:pPr>
        <w:ind w:left="3600" w:hanging="360"/>
      </w:pPr>
      <w:rPr>
        <w:rFonts w:ascii="Courier New" w:hAnsi="Courier New" w:hint="default"/>
      </w:rPr>
    </w:lvl>
    <w:lvl w:ilvl="5" w:tplc="FFF6266E">
      <w:start w:val="1"/>
      <w:numFmt w:val="bullet"/>
      <w:lvlText w:val=""/>
      <w:lvlJc w:val="left"/>
      <w:pPr>
        <w:ind w:left="4320" w:hanging="360"/>
      </w:pPr>
      <w:rPr>
        <w:rFonts w:ascii="Wingdings" w:hAnsi="Wingdings" w:hint="default"/>
      </w:rPr>
    </w:lvl>
    <w:lvl w:ilvl="6" w:tplc="BCCE9B12">
      <w:start w:val="1"/>
      <w:numFmt w:val="bullet"/>
      <w:lvlText w:val=""/>
      <w:lvlJc w:val="left"/>
      <w:pPr>
        <w:ind w:left="5040" w:hanging="360"/>
      </w:pPr>
      <w:rPr>
        <w:rFonts w:ascii="Symbol" w:hAnsi="Symbol" w:hint="default"/>
      </w:rPr>
    </w:lvl>
    <w:lvl w:ilvl="7" w:tplc="7FDED5E4">
      <w:start w:val="1"/>
      <w:numFmt w:val="bullet"/>
      <w:lvlText w:val="o"/>
      <w:lvlJc w:val="left"/>
      <w:pPr>
        <w:ind w:left="5760" w:hanging="360"/>
      </w:pPr>
      <w:rPr>
        <w:rFonts w:ascii="Courier New" w:hAnsi="Courier New" w:hint="default"/>
      </w:rPr>
    </w:lvl>
    <w:lvl w:ilvl="8" w:tplc="36C8FB4E">
      <w:start w:val="1"/>
      <w:numFmt w:val="bullet"/>
      <w:lvlText w:val=""/>
      <w:lvlJc w:val="left"/>
      <w:pPr>
        <w:ind w:left="6480" w:hanging="360"/>
      </w:pPr>
      <w:rPr>
        <w:rFonts w:ascii="Wingdings" w:hAnsi="Wingdings" w:hint="default"/>
      </w:rPr>
    </w:lvl>
  </w:abstractNum>
  <w:abstractNum w:abstractNumId="19" w15:restartNumberingAfterBreak="0">
    <w:nsid w:val="0E296FF5"/>
    <w:multiLevelType w:val="hybridMultilevel"/>
    <w:tmpl w:val="93E43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1870F0C"/>
    <w:multiLevelType w:val="hybridMultilevel"/>
    <w:tmpl w:val="D586F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1AA68A3"/>
    <w:multiLevelType w:val="multilevel"/>
    <w:tmpl w:val="0B3AF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1FE5E75"/>
    <w:multiLevelType w:val="multilevel"/>
    <w:tmpl w:val="8E98E644"/>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3265D4A"/>
    <w:multiLevelType w:val="hybridMultilevel"/>
    <w:tmpl w:val="47761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3AB4CF0"/>
    <w:multiLevelType w:val="hybridMultilevel"/>
    <w:tmpl w:val="D69CC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4245838"/>
    <w:multiLevelType w:val="multilevel"/>
    <w:tmpl w:val="62826F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17A125F0"/>
    <w:multiLevelType w:val="hybridMultilevel"/>
    <w:tmpl w:val="4F1AE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8D27602"/>
    <w:multiLevelType w:val="hybridMultilevel"/>
    <w:tmpl w:val="104C8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9F75611"/>
    <w:multiLevelType w:val="hybridMultilevel"/>
    <w:tmpl w:val="458C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C71529C"/>
    <w:multiLevelType w:val="hybridMultilevel"/>
    <w:tmpl w:val="7690F606"/>
    <w:lvl w:ilvl="0" w:tplc="C20E3B0A">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ind w:left="794" w:hanging="360"/>
      </w:pPr>
      <w:rPr>
        <w:rFonts w:ascii="Symbol" w:hAnsi="Symbol" w:hint="default"/>
      </w:rPr>
    </w:lvl>
    <w:lvl w:ilvl="2" w:tplc="B5EEE28C" w:tentative="1">
      <w:start w:val="1"/>
      <w:numFmt w:val="bullet"/>
      <w:lvlText w:val="•"/>
      <w:lvlJc w:val="left"/>
      <w:pPr>
        <w:tabs>
          <w:tab w:val="num" w:pos="2160"/>
        </w:tabs>
        <w:ind w:left="2160" w:hanging="360"/>
      </w:pPr>
      <w:rPr>
        <w:rFonts w:ascii="Arial" w:hAnsi="Arial" w:hint="default"/>
      </w:rPr>
    </w:lvl>
    <w:lvl w:ilvl="3" w:tplc="93605890" w:tentative="1">
      <w:start w:val="1"/>
      <w:numFmt w:val="bullet"/>
      <w:lvlText w:val="•"/>
      <w:lvlJc w:val="left"/>
      <w:pPr>
        <w:tabs>
          <w:tab w:val="num" w:pos="2880"/>
        </w:tabs>
        <w:ind w:left="2880" w:hanging="360"/>
      </w:pPr>
      <w:rPr>
        <w:rFonts w:ascii="Arial" w:hAnsi="Arial" w:hint="default"/>
      </w:rPr>
    </w:lvl>
    <w:lvl w:ilvl="4" w:tplc="0EC02B88" w:tentative="1">
      <w:start w:val="1"/>
      <w:numFmt w:val="bullet"/>
      <w:lvlText w:val="•"/>
      <w:lvlJc w:val="left"/>
      <w:pPr>
        <w:tabs>
          <w:tab w:val="num" w:pos="3600"/>
        </w:tabs>
        <w:ind w:left="3600" w:hanging="360"/>
      </w:pPr>
      <w:rPr>
        <w:rFonts w:ascii="Arial" w:hAnsi="Arial" w:hint="default"/>
      </w:rPr>
    </w:lvl>
    <w:lvl w:ilvl="5" w:tplc="59CA07EA" w:tentative="1">
      <w:start w:val="1"/>
      <w:numFmt w:val="bullet"/>
      <w:lvlText w:val="•"/>
      <w:lvlJc w:val="left"/>
      <w:pPr>
        <w:tabs>
          <w:tab w:val="num" w:pos="4320"/>
        </w:tabs>
        <w:ind w:left="4320" w:hanging="360"/>
      </w:pPr>
      <w:rPr>
        <w:rFonts w:ascii="Arial" w:hAnsi="Arial" w:hint="default"/>
      </w:rPr>
    </w:lvl>
    <w:lvl w:ilvl="6" w:tplc="03AC3EA2" w:tentative="1">
      <w:start w:val="1"/>
      <w:numFmt w:val="bullet"/>
      <w:lvlText w:val="•"/>
      <w:lvlJc w:val="left"/>
      <w:pPr>
        <w:tabs>
          <w:tab w:val="num" w:pos="5040"/>
        </w:tabs>
        <w:ind w:left="5040" w:hanging="360"/>
      </w:pPr>
      <w:rPr>
        <w:rFonts w:ascii="Arial" w:hAnsi="Arial" w:hint="default"/>
      </w:rPr>
    </w:lvl>
    <w:lvl w:ilvl="7" w:tplc="2D8A970A" w:tentative="1">
      <w:start w:val="1"/>
      <w:numFmt w:val="bullet"/>
      <w:lvlText w:val="•"/>
      <w:lvlJc w:val="left"/>
      <w:pPr>
        <w:tabs>
          <w:tab w:val="num" w:pos="5760"/>
        </w:tabs>
        <w:ind w:left="5760" w:hanging="360"/>
      </w:pPr>
      <w:rPr>
        <w:rFonts w:ascii="Arial" w:hAnsi="Arial" w:hint="default"/>
      </w:rPr>
    </w:lvl>
    <w:lvl w:ilvl="8" w:tplc="C322884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1E5972CB"/>
    <w:multiLevelType w:val="multilevel"/>
    <w:tmpl w:val="7144C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EF30AF6"/>
    <w:multiLevelType w:val="hybridMultilevel"/>
    <w:tmpl w:val="6C649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F2E4D4D"/>
    <w:multiLevelType w:val="hybridMultilevel"/>
    <w:tmpl w:val="88BAD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F6352C3"/>
    <w:multiLevelType w:val="hybridMultilevel"/>
    <w:tmpl w:val="8662E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0D12A7A"/>
    <w:multiLevelType w:val="hybridMultilevel"/>
    <w:tmpl w:val="76365566"/>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35" w15:restartNumberingAfterBreak="0">
    <w:nsid w:val="2291496B"/>
    <w:multiLevelType w:val="hybridMultilevel"/>
    <w:tmpl w:val="8B86F606"/>
    <w:lvl w:ilvl="0" w:tplc="61AEB7E4">
      <w:start w:val="1"/>
      <w:numFmt w:val="bullet"/>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2D16F77"/>
    <w:multiLevelType w:val="hybridMultilevel"/>
    <w:tmpl w:val="EF52D48E"/>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409000F">
      <w:start w:val="1"/>
      <w:numFmt w:val="decimal"/>
      <w:lvlText w:val="%3."/>
      <w:lvlJc w:val="left"/>
      <w:pPr>
        <w:ind w:left="1080" w:hanging="360"/>
      </w:p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23AD4AAA"/>
    <w:multiLevelType w:val="hybridMultilevel"/>
    <w:tmpl w:val="5F0A7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45A3B4B"/>
    <w:multiLevelType w:val="hybridMultilevel"/>
    <w:tmpl w:val="DA7EC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6720DAF"/>
    <w:multiLevelType w:val="multilevel"/>
    <w:tmpl w:val="533C8F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92F3AE8"/>
    <w:multiLevelType w:val="hybridMultilevel"/>
    <w:tmpl w:val="13FAE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A6A5402"/>
    <w:multiLevelType w:val="hybridMultilevel"/>
    <w:tmpl w:val="165C23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AEE1D85"/>
    <w:multiLevelType w:val="hybridMultilevel"/>
    <w:tmpl w:val="77323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BA17FF5"/>
    <w:multiLevelType w:val="hybridMultilevel"/>
    <w:tmpl w:val="45A2E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F691502"/>
    <w:multiLevelType w:val="hybridMultilevel"/>
    <w:tmpl w:val="6A886624"/>
    <w:lvl w:ilvl="0" w:tplc="E446E712">
      <w:start w:val="1"/>
      <w:numFmt w:val="bullet"/>
      <w:pStyle w:val="ListBullet"/>
      <w:lvlText w:val=""/>
      <w:lvlJc w:val="left"/>
      <w:pPr>
        <w:ind w:left="504"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1914C8E"/>
    <w:multiLevelType w:val="hybridMultilevel"/>
    <w:tmpl w:val="A5564B34"/>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330B66AA"/>
    <w:multiLevelType w:val="hybridMultilevel"/>
    <w:tmpl w:val="43544580"/>
    <w:lvl w:ilvl="0" w:tplc="CDB08150">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34D046A8"/>
    <w:multiLevelType w:val="multilevel"/>
    <w:tmpl w:val="982442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34F84E44"/>
    <w:multiLevelType w:val="hybridMultilevel"/>
    <w:tmpl w:val="1A0A343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375578DC"/>
    <w:multiLevelType w:val="hybridMultilevel"/>
    <w:tmpl w:val="C116E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81B2860"/>
    <w:multiLevelType w:val="hybridMultilevel"/>
    <w:tmpl w:val="476EA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83451E3"/>
    <w:multiLevelType w:val="hybridMultilevel"/>
    <w:tmpl w:val="31BA33A2"/>
    <w:lvl w:ilvl="0" w:tplc="499E8462">
      <w:start w:val="1"/>
      <w:numFmt w:val="decimal"/>
      <w:lvlText w:val="%1."/>
      <w:lvlJc w:val="left"/>
      <w:pPr>
        <w:ind w:left="720" w:hanging="360"/>
      </w:pPr>
      <w:rPr>
        <w:rFonts w:cs="Arial"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A03462E"/>
    <w:multiLevelType w:val="hybridMultilevel"/>
    <w:tmpl w:val="19A664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A4D52FA"/>
    <w:multiLevelType w:val="hybridMultilevel"/>
    <w:tmpl w:val="029A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B2957B0"/>
    <w:multiLevelType w:val="hybridMultilevel"/>
    <w:tmpl w:val="19A664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C140FAF"/>
    <w:multiLevelType w:val="hybridMultilevel"/>
    <w:tmpl w:val="BFA25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C693B1F"/>
    <w:multiLevelType w:val="hybridMultilevel"/>
    <w:tmpl w:val="A986F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CC057E8"/>
    <w:multiLevelType w:val="multilevel"/>
    <w:tmpl w:val="38BE263E"/>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3D4D6706"/>
    <w:multiLevelType w:val="hybridMultilevel"/>
    <w:tmpl w:val="27381988"/>
    <w:lvl w:ilvl="0" w:tplc="E3283B28">
      <w:start w:val="1"/>
      <w:numFmt w:val="bullet"/>
      <w:lvlText w:val="·"/>
      <w:lvlJc w:val="left"/>
      <w:pPr>
        <w:ind w:left="720" w:hanging="360"/>
      </w:pPr>
      <w:rPr>
        <w:rFonts w:ascii="Symbol" w:hAnsi="Symbol" w:hint="default"/>
      </w:rPr>
    </w:lvl>
    <w:lvl w:ilvl="1" w:tplc="CD969F52">
      <w:start w:val="1"/>
      <w:numFmt w:val="bullet"/>
      <w:lvlText w:val="o"/>
      <w:lvlJc w:val="left"/>
      <w:pPr>
        <w:ind w:left="1440" w:hanging="360"/>
      </w:pPr>
      <w:rPr>
        <w:rFonts w:ascii="&quot;Courier New&quot;" w:hAnsi="&quot;Courier New&quot;" w:hint="default"/>
      </w:rPr>
    </w:lvl>
    <w:lvl w:ilvl="2" w:tplc="ABF673BC">
      <w:start w:val="1"/>
      <w:numFmt w:val="bullet"/>
      <w:lvlText w:val="§"/>
      <w:lvlJc w:val="left"/>
      <w:pPr>
        <w:ind w:left="2160" w:hanging="360"/>
      </w:pPr>
      <w:rPr>
        <w:rFonts w:ascii="Wingdings" w:hAnsi="Wingdings" w:hint="default"/>
      </w:rPr>
    </w:lvl>
    <w:lvl w:ilvl="3" w:tplc="74DA6AFC">
      <w:start w:val="1"/>
      <w:numFmt w:val="bullet"/>
      <w:lvlText w:val=""/>
      <w:lvlJc w:val="left"/>
      <w:pPr>
        <w:ind w:left="2880" w:hanging="360"/>
      </w:pPr>
      <w:rPr>
        <w:rFonts w:ascii="Symbol" w:hAnsi="Symbol" w:hint="default"/>
      </w:rPr>
    </w:lvl>
    <w:lvl w:ilvl="4" w:tplc="D4D45962">
      <w:start w:val="1"/>
      <w:numFmt w:val="bullet"/>
      <w:lvlText w:val="o"/>
      <w:lvlJc w:val="left"/>
      <w:pPr>
        <w:ind w:left="3600" w:hanging="360"/>
      </w:pPr>
      <w:rPr>
        <w:rFonts w:ascii="Courier New" w:hAnsi="Courier New" w:hint="default"/>
      </w:rPr>
    </w:lvl>
    <w:lvl w:ilvl="5" w:tplc="6866ABA6">
      <w:start w:val="1"/>
      <w:numFmt w:val="bullet"/>
      <w:lvlText w:val=""/>
      <w:lvlJc w:val="left"/>
      <w:pPr>
        <w:ind w:left="4320" w:hanging="360"/>
      </w:pPr>
      <w:rPr>
        <w:rFonts w:ascii="Wingdings" w:hAnsi="Wingdings" w:hint="default"/>
      </w:rPr>
    </w:lvl>
    <w:lvl w:ilvl="6" w:tplc="828CB992">
      <w:start w:val="1"/>
      <w:numFmt w:val="bullet"/>
      <w:lvlText w:val=""/>
      <w:lvlJc w:val="left"/>
      <w:pPr>
        <w:ind w:left="5040" w:hanging="360"/>
      </w:pPr>
      <w:rPr>
        <w:rFonts w:ascii="Symbol" w:hAnsi="Symbol" w:hint="default"/>
      </w:rPr>
    </w:lvl>
    <w:lvl w:ilvl="7" w:tplc="A1CEE600">
      <w:start w:val="1"/>
      <w:numFmt w:val="bullet"/>
      <w:lvlText w:val="o"/>
      <w:lvlJc w:val="left"/>
      <w:pPr>
        <w:ind w:left="5760" w:hanging="360"/>
      </w:pPr>
      <w:rPr>
        <w:rFonts w:ascii="Courier New" w:hAnsi="Courier New" w:hint="default"/>
      </w:rPr>
    </w:lvl>
    <w:lvl w:ilvl="8" w:tplc="453801A6">
      <w:start w:val="1"/>
      <w:numFmt w:val="bullet"/>
      <w:lvlText w:val=""/>
      <w:lvlJc w:val="left"/>
      <w:pPr>
        <w:ind w:left="6480" w:hanging="360"/>
      </w:pPr>
      <w:rPr>
        <w:rFonts w:ascii="Wingdings" w:hAnsi="Wingdings" w:hint="default"/>
      </w:rPr>
    </w:lvl>
  </w:abstractNum>
  <w:abstractNum w:abstractNumId="59" w15:restartNumberingAfterBreak="0">
    <w:nsid w:val="3D6F0626"/>
    <w:multiLevelType w:val="hybridMultilevel"/>
    <w:tmpl w:val="2FA897C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E7B2D78"/>
    <w:multiLevelType w:val="hybridMultilevel"/>
    <w:tmpl w:val="CA4A2C74"/>
    <w:lvl w:ilvl="0" w:tplc="C9EE3F58">
      <w:start w:val="1"/>
      <w:numFmt w:val="decimal"/>
      <w:pStyle w:val="textAcknowledgementList"/>
      <w:lvlText w:val="%1."/>
      <w:lvlJc w:val="left"/>
      <w:pPr>
        <w:ind w:left="648"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 w15:restartNumberingAfterBreak="0">
    <w:nsid w:val="3FE878CF"/>
    <w:multiLevelType w:val="hybridMultilevel"/>
    <w:tmpl w:val="E048EF86"/>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62" w15:restartNumberingAfterBreak="0">
    <w:nsid w:val="40BC2C41"/>
    <w:multiLevelType w:val="multilevel"/>
    <w:tmpl w:val="F0F217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42155A07"/>
    <w:multiLevelType w:val="hybridMultilevel"/>
    <w:tmpl w:val="769CD5C2"/>
    <w:lvl w:ilvl="0" w:tplc="3148EE2E">
      <w:start w:val="1"/>
      <w:numFmt w:val="bullet"/>
      <w:pStyle w:val="calloutBoxBullet-SUB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4" w15:restartNumberingAfterBreak="0">
    <w:nsid w:val="42630267"/>
    <w:multiLevelType w:val="hybridMultilevel"/>
    <w:tmpl w:val="96CC7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2A04752"/>
    <w:multiLevelType w:val="hybridMultilevel"/>
    <w:tmpl w:val="A27E5424"/>
    <w:lvl w:ilvl="0" w:tplc="0A3631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3001142"/>
    <w:multiLevelType w:val="hybridMultilevel"/>
    <w:tmpl w:val="66A8A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3903590"/>
    <w:multiLevelType w:val="hybridMultilevel"/>
    <w:tmpl w:val="163A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40E10ED"/>
    <w:multiLevelType w:val="multilevel"/>
    <w:tmpl w:val="FFF864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441F0B9B"/>
    <w:multiLevelType w:val="multilevel"/>
    <w:tmpl w:val="B40CB3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457258FE"/>
    <w:multiLevelType w:val="hybridMultilevel"/>
    <w:tmpl w:val="A1F82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62E2689"/>
    <w:multiLevelType w:val="hybridMultilevel"/>
    <w:tmpl w:val="052CA4A8"/>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72" w15:restartNumberingAfterBreak="0">
    <w:nsid w:val="4679574A"/>
    <w:multiLevelType w:val="hybridMultilevel"/>
    <w:tmpl w:val="DA4E959E"/>
    <w:lvl w:ilvl="0" w:tplc="7D06E764">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47304ED8"/>
    <w:multiLevelType w:val="hybridMultilevel"/>
    <w:tmpl w:val="763C371E"/>
    <w:lvl w:ilvl="0" w:tplc="C0F61D78">
      <w:start w:val="1"/>
      <w:numFmt w:val="decimal"/>
      <w:pStyle w:val="Footer"/>
      <w:lvlText w:val="[%1]"/>
      <w:lvlJc w:val="left"/>
      <w:pPr>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B4B3667"/>
    <w:multiLevelType w:val="hybridMultilevel"/>
    <w:tmpl w:val="BB3A42A8"/>
    <w:lvl w:ilvl="0" w:tplc="04090005">
      <w:start w:val="1"/>
      <w:numFmt w:val="bullet"/>
      <w:lvlText w:val=""/>
      <w:lvlJc w:val="left"/>
      <w:pPr>
        <w:ind w:left="648"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5" w15:restartNumberingAfterBreak="0">
    <w:nsid w:val="4BD26DF1"/>
    <w:multiLevelType w:val="hybridMultilevel"/>
    <w:tmpl w:val="FAF2B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E95A5BE"/>
    <w:multiLevelType w:val="multilevel"/>
    <w:tmpl w:val="5FEC6F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50836CB7"/>
    <w:multiLevelType w:val="hybridMultilevel"/>
    <w:tmpl w:val="F826768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11A29E0"/>
    <w:multiLevelType w:val="multilevel"/>
    <w:tmpl w:val="2D8830A8"/>
    <w:styleLink w:val="CurrentList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529204A7"/>
    <w:multiLevelType w:val="hybridMultilevel"/>
    <w:tmpl w:val="439C0CB2"/>
    <w:lvl w:ilvl="0" w:tplc="73863CDC">
      <w:start w:val="1"/>
      <w:numFmt w:val="decimal"/>
      <w:lvlText w:val="%1."/>
      <w:lvlJc w:val="left"/>
      <w:pPr>
        <w:tabs>
          <w:tab w:val="num" w:pos="720"/>
        </w:tabs>
        <w:ind w:left="720" w:hanging="360"/>
      </w:pPr>
    </w:lvl>
    <w:lvl w:ilvl="1" w:tplc="335CB178" w:tentative="1">
      <w:start w:val="1"/>
      <w:numFmt w:val="decimal"/>
      <w:lvlText w:val="%2."/>
      <w:lvlJc w:val="left"/>
      <w:pPr>
        <w:tabs>
          <w:tab w:val="num" w:pos="1440"/>
        </w:tabs>
        <w:ind w:left="1440" w:hanging="360"/>
      </w:pPr>
    </w:lvl>
    <w:lvl w:ilvl="2" w:tplc="D08E6214" w:tentative="1">
      <w:start w:val="1"/>
      <w:numFmt w:val="decimal"/>
      <w:lvlText w:val="%3."/>
      <w:lvlJc w:val="left"/>
      <w:pPr>
        <w:tabs>
          <w:tab w:val="num" w:pos="2160"/>
        </w:tabs>
        <w:ind w:left="2160" w:hanging="360"/>
      </w:pPr>
    </w:lvl>
    <w:lvl w:ilvl="3" w:tplc="1AF8FF20" w:tentative="1">
      <w:start w:val="1"/>
      <w:numFmt w:val="decimal"/>
      <w:lvlText w:val="%4."/>
      <w:lvlJc w:val="left"/>
      <w:pPr>
        <w:tabs>
          <w:tab w:val="num" w:pos="2880"/>
        </w:tabs>
        <w:ind w:left="2880" w:hanging="360"/>
      </w:pPr>
    </w:lvl>
    <w:lvl w:ilvl="4" w:tplc="FC98DACC" w:tentative="1">
      <w:start w:val="1"/>
      <w:numFmt w:val="decimal"/>
      <w:lvlText w:val="%5."/>
      <w:lvlJc w:val="left"/>
      <w:pPr>
        <w:tabs>
          <w:tab w:val="num" w:pos="3600"/>
        </w:tabs>
        <w:ind w:left="3600" w:hanging="360"/>
      </w:pPr>
    </w:lvl>
    <w:lvl w:ilvl="5" w:tplc="5AF041A4" w:tentative="1">
      <w:start w:val="1"/>
      <w:numFmt w:val="decimal"/>
      <w:lvlText w:val="%6."/>
      <w:lvlJc w:val="left"/>
      <w:pPr>
        <w:tabs>
          <w:tab w:val="num" w:pos="4320"/>
        </w:tabs>
        <w:ind w:left="4320" w:hanging="360"/>
      </w:pPr>
    </w:lvl>
    <w:lvl w:ilvl="6" w:tplc="94E81FA6" w:tentative="1">
      <w:start w:val="1"/>
      <w:numFmt w:val="decimal"/>
      <w:lvlText w:val="%7."/>
      <w:lvlJc w:val="left"/>
      <w:pPr>
        <w:tabs>
          <w:tab w:val="num" w:pos="5040"/>
        </w:tabs>
        <w:ind w:left="5040" w:hanging="360"/>
      </w:pPr>
    </w:lvl>
    <w:lvl w:ilvl="7" w:tplc="86527798" w:tentative="1">
      <w:start w:val="1"/>
      <w:numFmt w:val="decimal"/>
      <w:lvlText w:val="%8."/>
      <w:lvlJc w:val="left"/>
      <w:pPr>
        <w:tabs>
          <w:tab w:val="num" w:pos="5760"/>
        </w:tabs>
        <w:ind w:left="5760" w:hanging="360"/>
      </w:pPr>
    </w:lvl>
    <w:lvl w:ilvl="8" w:tplc="7834DCF4" w:tentative="1">
      <w:start w:val="1"/>
      <w:numFmt w:val="decimal"/>
      <w:lvlText w:val="%9."/>
      <w:lvlJc w:val="left"/>
      <w:pPr>
        <w:tabs>
          <w:tab w:val="num" w:pos="6480"/>
        </w:tabs>
        <w:ind w:left="6480" w:hanging="360"/>
      </w:pPr>
    </w:lvl>
  </w:abstractNum>
  <w:abstractNum w:abstractNumId="80" w15:restartNumberingAfterBreak="0">
    <w:nsid w:val="52FF482C"/>
    <w:multiLevelType w:val="multilevel"/>
    <w:tmpl w:val="F9A24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532C79BE"/>
    <w:multiLevelType w:val="multilevel"/>
    <w:tmpl w:val="99A491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55EF66A1"/>
    <w:multiLevelType w:val="hybridMultilevel"/>
    <w:tmpl w:val="F9549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708260F"/>
    <w:multiLevelType w:val="hybridMultilevel"/>
    <w:tmpl w:val="681A2C62"/>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84" w15:restartNumberingAfterBreak="0">
    <w:nsid w:val="5756480E"/>
    <w:multiLevelType w:val="hybridMultilevel"/>
    <w:tmpl w:val="421EC5E6"/>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5" w15:restartNumberingAfterBreak="0">
    <w:nsid w:val="58515F8D"/>
    <w:multiLevelType w:val="multilevel"/>
    <w:tmpl w:val="E340A810"/>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59067E88"/>
    <w:multiLevelType w:val="hybridMultilevel"/>
    <w:tmpl w:val="1D582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93B680B"/>
    <w:multiLevelType w:val="hybridMultilevel"/>
    <w:tmpl w:val="5790B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9BF2A5A"/>
    <w:multiLevelType w:val="multilevel"/>
    <w:tmpl w:val="E294F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5A302D14"/>
    <w:multiLevelType w:val="hybridMultilevel"/>
    <w:tmpl w:val="19A664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B906D5B"/>
    <w:multiLevelType w:val="hybridMultilevel"/>
    <w:tmpl w:val="19A664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CC66D4D"/>
    <w:multiLevelType w:val="hybridMultilevel"/>
    <w:tmpl w:val="E976F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EAD5540"/>
    <w:multiLevelType w:val="hybridMultilevel"/>
    <w:tmpl w:val="8E245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0711E1E"/>
    <w:multiLevelType w:val="hybridMultilevel"/>
    <w:tmpl w:val="19B0B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0AA34AF"/>
    <w:multiLevelType w:val="multilevel"/>
    <w:tmpl w:val="A322F2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15:restartNumberingAfterBreak="0">
    <w:nsid w:val="613D3A6D"/>
    <w:multiLevelType w:val="multilevel"/>
    <w:tmpl w:val="5148C1BA"/>
    <w:lvl w:ilvl="0">
      <w:start w:val="1"/>
      <w:numFmt w:val="bullet"/>
      <w:lvlText w:val="●"/>
      <w:lvlJc w:val="left"/>
      <w:pPr>
        <w:ind w:left="794" w:hanging="359"/>
      </w:pPr>
      <w:rPr>
        <w:rFonts w:ascii="Noto Sans Symbols" w:eastAsia="Noto Sans Symbols" w:hAnsi="Noto Sans Symbols" w:cs="Noto Sans Symbols"/>
      </w:rPr>
    </w:lvl>
    <w:lvl w:ilvl="1">
      <w:start w:val="1"/>
      <w:numFmt w:val="bullet"/>
      <w:lvlText w:val="o"/>
      <w:lvlJc w:val="left"/>
      <w:pPr>
        <w:ind w:left="1514" w:hanging="360"/>
      </w:pPr>
      <w:rPr>
        <w:rFonts w:ascii="Courier New" w:eastAsia="Courier New" w:hAnsi="Courier New" w:cs="Courier New"/>
      </w:rPr>
    </w:lvl>
    <w:lvl w:ilvl="2">
      <w:start w:val="1"/>
      <w:numFmt w:val="bullet"/>
      <w:lvlText w:val="▪"/>
      <w:lvlJc w:val="left"/>
      <w:pPr>
        <w:ind w:left="2234" w:hanging="360"/>
      </w:pPr>
      <w:rPr>
        <w:rFonts w:ascii="Noto Sans Symbols" w:eastAsia="Noto Sans Symbols" w:hAnsi="Noto Sans Symbols" w:cs="Noto Sans Symbols"/>
      </w:rPr>
    </w:lvl>
    <w:lvl w:ilvl="3">
      <w:start w:val="1"/>
      <w:numFmt w:val="bullet"/>
      <w:lvlText w:val="●"/>
      <w:lvlJc w:val="left"/>
      <w:pPr>
        <w:ind w:left="2954" w:hanging="360"/>
      </w:pPr>
      <w:rPr>
        <w:rFonts w:ascii="Noto Sans Symbols" w:eastAsia="Noto Sans Symbols" w:hAnsi="Noto Sans Symbols" w:cs="Noto Sans Symbols"/>
      </w:rPr>
    </w:lvl>
    <w:lvl w:ilvl="4">
      <w:start w:val="1"/>
      <w:numFmt w:val="bullet"/>
      <w:lvlText w:val="o"/>
      <w:lvlJc w:val="left"/>
      <w:pPr>
        <w:ind w:left="3674" w:hanging="360"/>
      </w:pPr>
      <w:rPr>
        <w:rFonts w:ascii="Courier New" w:eastAsia="Courier New" w:hAnsi="Courier New" w:cs="Courier New"/>
      </w:rPr>
    </w:lvl>
    <w:lvl w:ilvl="5">
      <w:start w:val="1"/>
      <w:numFmt w:val="bullet"/>
      <w:lvlText w:val="▪"/>
      <w:lvlJc w:val="left"/>
      <w:pPr>
        <w:ind w:left="4394" w:hanging="360"/>
      </w:pPr>
      <w:rPr>
        <w:rFonts w:ascii="Noto Sans Symbols" w:eastAsia="Noto Sans Symbols" w:hAnsi="Noto Sans Symbols" w:cs="Noto Sans Symbols"/>
      </w:rPr>
    </w:lvl>
    <w:lvl w:ilvl="6">
      <w:start w:val="1"/>
      <w:numFmt w:val="bullet"/>
      <w:lvlText w:val="●"/>
      <w:lvlJc w:val="left"/>
      <w:pPr>
        <w:ind w:left="5114" w:hanging="360"/>
      </w:pPr>
      <w:rPr>
        <w:rFonts w:ascii="Noto Sans Symbols" w:eastAsia="Noto Sans Symbols" w:hAnsi="Noto Sans Symbols" w:cs="Noto Sans Symbols"/>
      </w:rPr>
    </w:lvl>
    <w:lvl w:ilvl="7">
      <w:start w:val="1"/>
      <w:numFmt w:val="bullet"/>
      <w:lvlText w:val="o"/>
      <w:lvlJc w:val="left"/>
      <w:pPr>
        <w:ind w:left="5834" w:hanging="360"/>
      </w:pPr>
      <w:rPr>
        <w:rFonts w:ascii="Courier New" w:eastAsia="Courier New" w:hAnsi="Courier New" w:cs="Courier New"/>
      </w:rPr>
    </w:lvl>
    <w:lvl w:ilvl="8">
      <w:start w:val="1"/>
      <w:numFmt w:val="bullet"/>
      <w:lvlText w:val="▪"/>
      <w:lvlJc w:val="left"/>
      <w:pPr>
        <w:ind w:left="6554" w:hanging="360"/>
      </w:pPr>
      <w:rPr>
        <w:rFonts w:ascii="Noto Sans Symbols" w:eastAsia="Noto Sans Symbols" w:hAnsi="Noto Sans Symbols" w:cs="Noto Sans Symbols"/>
      </w:rPr>
    </w:lvl>
  </w:abstractNum>
  <w:abstractNum w:abstractNumId="96" w15:restartNumberingAfterBreak="0">
    <w:nsid w:val="62FE6393"/>
    <w:multiLevelType w:val="multilevel"/>
    <w:tmpl w:val="AE6A85EC"/>
    <w:styleLink w:val="CurrentList6"/>
    <w:lvl w:ilvl="0">
      <w:start w:val="1"/>
      <w:numFmt w:val="decimal"/>
      <w:lvlText w:val="%1."/>
      <w:lvlJc w:val="left"/>
      <w:pPr>
        <w:ind w:left="72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7" w15:restartNumberingAfterBreak="0">
    <w:nsid w:val="642414F6"/>
    <w:multiLevelType w:val="hybridMultilevel"/>
    <w:tmpl w:val="8BCC9A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8" w15:restartNumberingAfterBreak="0">
    <w:nsid w:val="6487533B"/>
    <w:multiLevelType w:val="multilevel"/>
    <w:tmpl w:val="79E025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9" w15:restartNumberingAfterBreak="0">
    <w:nsid w:val="65E13E92"/>
    <w:multiLevelType w:val="hybridMultilevel"/>
    <w:tmpl w:val="038C7FDC"/>
    <w:lvl w:ilvl="0" w:tplc="A0161BE6">
      <w:start w:val="1"/>
      <w:numFmt w:val="bullet"/>
      <w:pStyle w:val="blockSubBullets"/>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15:restartNumberingAfterBreak="0">
    <w:nsid w:val="65FA79FE"/>
    <w:multiLevelType w:val="hybridMultilevel"/>
    <w:tmpl w:val="9EFCC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AD36A5E"/>
    <w:multiLevelType w:val="hybridMultilevel"/>
    <w:tmpl w:val="B45C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D4718D2"/>
    <w:multiLevelType w:val="hybridMultilevel"/>
    <w:tmpl w:val="C6E6E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E660FC6"/>
    <w:multiLevelType w:val="hybridMultilevel"/>
    <w:tmpl w:val="9C584BF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ECD6F97"/>
    <w:multiLevelType w:val="hybridMultilevel"/>
    <w:tmpl w:val="D6668EE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5" w15:restartNumberingAfterBreak="0">
    <w:nsid w:val="728110EC"/>
    <w:multiLevelType w:val="hybridMultilevel"/>
    <w:tmpl w:val="A330FC92"/>
    <w:lvl w:ilvl="0" w:tplc="0B66C61A">
      <w:start w:val="1"/>
      <w:numFmt w:val="decimal"/>
      <w:pStyle w:val="ListNumber"/>
      <w:lvlText w:val="%1."/>
      <w:lvlJc w:val="left"/>
      <w:pPr>
        <w:tabs>
          <w:tab w:val="num" w:pos="389"/>
        </w:tabs>
        <w:ind w:left="389" w:hanging="389"/>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2F31CE4"/>
    <w:multiLevelType w:val="hybridMultilevel"/>
    <w:tmpl w:val="996E7AD0"/>
    <w:lvl w:ilvl="0" w:tplc="17C07CB2">
      <w:start w:val="1"/>
      <w:numFmt w:val="decimal"/>
      <w:lvlText w:val="[%1]"/>
      <w:lvlJc w:val="left"/>
      <w:pPr>
        <w:ind w:left="1440" w:hanging="360"/>
      </w:pPr>
      <w:rPr>
        <w:rFonts w:hint="default"/>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15:restartNumberingAfterBreak="0">
    <w:nsid w:val="744963E4"/>
    <w:multiLevelType w:val="hybridMultilevel"/>
    <w:tmpl w:val="0B725B38"/>
    <w:lvl w:ilvl="0" w:tplc="FB8A73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7E8494D"/>
    <w:multiLevelType w:val="hybridMultilevel"/>
    <w:tmpl w:val="BE98789E"/>
    <w:lvl w:ilvl="0" w:tplc="DF622D88">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89B2EF6"/>
    <w:multiLevelType w:val="hybridMultilevel"/>
    <w:tmpl w:val="955C8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9BE38F0"/>
    <w:multiLevelType w:val="hybridMultilevel"/>
    <w:tmpl w:val="3DCE9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BC038BF"/>
    <w:multiLevelType w:val="hybridMultilevel"/>
    <w:tmpl w:val="63A88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C1756B2"/>
    <w:multiLevelType w:val="hybridMultilevel"/>
    <w:tmpl w:val="2ABA9982"/>
    <w:lvl w:ilvl="0" w:tplc="04090003">
      <w:start w:val="1"/>
      <w:numFmt w:val="bullet"/>
      <w:lvlText w:val="o"/>
      <w:lvlJc w:val="left"/>
      <w:pPr>
        <w:ind w:left="1080" w:hanging="360"/>
      </w:pPr>
      <w:rPr>
        <w:rFonts w:ascii="Courier New" w:hAnsi="Courier New" w:hint="default"/>
      </w:rPr>
    </w:lvl>
    <w:lvl w:ilvl="1" w:tplc="FFFFFFFF">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3" w15:restartNumberingAfterBreak="0">
    <w:nsid w:val="7D463DCD"/>
    <w:multiLevelType w:val="hybridMultilevel"/>
    <w:tmpl w:val="A8B46CE4"/>
    <w:lvl w:ilvl="0" w:tplc="D5E09DC2">
      <w:start w:val="1"/>
      <w:numFmt w:val="bullet"/>
      <w:pStyle w:val="ListBulletSUB"/>
      <w:lvlText w:val="o"/>
      <w:lvlJc w:val="left"/>
      <w:pPr>
        <w:ind w:left="144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4" w15:restartNumberingAfterBreak="0">
    <w:nsid w:val="7D947C04"/>
    <w:multiLevelType w:val="multilevel"/>
    <w:tmpl w:val="EF20596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7F6D587C"/>
    <w:multiLevelType w:val="hybridMultilevel"/>
    <w:tmpl w:val="D056EBCC"/>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num w:numId="1" w16cid:durableId="509875473">
    <w:abstractNumId w:val="1"/>
  </w:num>
  <w:num w:numId="2" w16cid:durableId="1274092904">
    <w:abstractNumId w:val="1"/>
    <w:lvlOverride w:ilvl="0">
      <w:startOverride w:val="1"/>
    </w:lvlOverride>
  </w:num>
  <w:num w:numId="3" w16cid:durableId="254943772">
    <w:abstractNumId w:val="35"/>
  </w:num>
  <w:num w:numId="4" w16cid:durableId="1643997132">
    <w:abstractNumId w:val="0"/>
  </w:num>
  <w:num w:numId="5" w16cid:durableId="1427731844">
    <w:abstractNumId w:val="107"/>
  </w:num>
  <w:num w:numId="6" w16cid:durableId="746877472">
    <w:abstractNumId w:val="105"/>
  </w:num>
  <w:num w:numId="7" w16cid:durableId="1786773656">
    <w:abstractNumId w:val="9"/>
  </w:num>
  <w:num w:numId="8" w16cid:durableId="1897007784">
    <w:abstractNumId w:val="54"/>
  </w:num>
  <w:num w:numId="9" w16cid:durableId="225532596">
    <w:abstractNumId w:val="6"/>
  </w:num>
  <w:num w:numId="10" w16cid:durableId="1015109364">
    <w:abstractNumId w:val="51"/>
  </w:num>
  <w:num w:numId="11" w16cid:durableId="455635238">
    <w:abstractNumId w:val="65"/>
  </w:num>
  <w:num w:numId="12" w16cid:durableId="1306620319">
    <w:abstractNumId w:val="90"/>
  </w:num>
  <w:num w:numId="13" w16cid:durableId="869532227">
    <w:abstractNumId w:val="100"/>
  </w:num>
  <w:num w:numId="14" w16cid:durableId="92555518">
    <w:abstractNumId w:val="91"/>
  </w:num>
  <w:num w:numId="15" w16cid:durableId="367069993">
    <w:abstractNumId w:val="45"/>
  </w:num>
  <w:num w:numId="16" w16cid:durableId="723454207">
    <w:abstractNumId w:val="13"/>
  </w:num>
  <w:num w:numId="17" w16cid:durableId="753743320">
    <w:abstractNumId w:val="89"/>
  </w:num>
  <w:num w:numId="18" w16cid:durableId="654845919">
    <w:abstractNumId w:val="87"/>
  </w:num>
  <w:num w:numId="19" w16cid:durableId="637421270">
    <w:abstractNumId w:val="80"/>
  </w:num>
  <w:num w:numId="20" w16cid:durableId="1093360072">
    <w:abstractNumId w:val="88"/>
  </w:num>
  <w:num w:numId="21" w16cid:durableId="105000690">
    <w:abstractNumId w:val="21"/>
  </w:num>
  <w:num w:numId="22" w16cid:durableId="751973327">
    <w:abstractNumId w:val="8"/>
  </w:num>
  <w:num w:numId="23" w16cid:durableId="1507089947">
    <w:abstractNumId w:val="30"/>
  </w:num>
  <w:num w:numId="24" w16cid:durableId="2144732420">
    <w:abstractNumId w:val="22"/>
  </w:num>
  <w:num w:numId="25" w16cid:durableId="400904157">
    <w:abstractNumId w:val="5"/>
  </w:num>
  <w:num w:numId="26" w16cid:durableId="467403196">
    <w:abstractNumId w:val="59"/>
  </w:num>
  <w:num w:numId="27" w16cid:durableId="915362102">
    <w:abstractNumId w:val="10"/>
  </w:num>
  <w:num w:numId="28" w16cid:durableId="1576084713">
    <w:abstractNumId w:val="77"/>
  </w:num>
  <w:num w:numId="29" w16cid:durableId="1127285350">
    <w:abstractNumId w:val="103"/>
  </w:num>
  <w:num w:numId="30" w16cid:durableId="791752577">
    <w:abstractNumId w:val="52"/>
  </w:num>
  <w:num w:numId="31" w16cid:durableId="1121532902">
    <w:abstractNumId w:val="115"/>
  </w:num>
  <w:num w:numId="32" w16cid:durableId="585773582">
    <w:abstractNumId w:val="66"/>
  </w:num>
  <w:num w:numId="33" w16cid:durableId="526529685">
    <w:abstractNumId w:val="23"/>
  </w:num>
  <w:num w:numId="34" w16cid:durableId="1573924017">
    <w:abstractNumId w:val="44"/>
  </w:num>
  <w:num w:numId="35" w16cid:durableId="1061559268">
    <w:abstractNumId w:val="4"/>
  </w:num>
  <w:num w:numId="36" w16cid:durableId="722220672">
    <w:abstractNumId w:val="40"/>
  </w:num>
  <w:num w:numId="37" w16cid:durableId="2015648837">
    <w:abstractNumId w:val="44"/>
    <w:lvlOverride w:ilvl="0">
      <w:startOverride w:val="1"/>
    </w:lvlOverride>
  </w:num>
  <w:num w:numId="38" w16cid:durableId="189992886">
    <w:abstractNumId w:val="81"/>
  </w:num>
  <w:num w:numId="39" w16cid:durableId="798257106">
    <w:abstractNumId w:val="39"/>
  </w:num>
  <w:num w:numId="40" w16cid:durableId="1458796170">
    <w:abstractNumId w:val="94"/>
  </w:num>
  <w:num w:numId="41" w16cid:durableId="985429762">
    <w:abstractNumId w:val="93"/>
  </w:num>
  <w:num w:numId="42" w16cid:durableId="592477942">
    <w:abstractNumId w:val="2"/>
  </w:num>
  <w:num w:numId="43" w16cid:durableId="664670678">
    <w:abstractNumId w:val="111"/>
  </w:num>
  <w:num w:numId="44" w16cid:durableId="442841348">
    <w:abstractNumId w:val="99"/>
  </w:num>
  <w:num w:numId="45" w16cid:durableId="1821575096">
    <w:abstractNumId w:val="3"/>
  </w:num>
  <w:num w:numId="46" w16cid:durableId="1795828116">
    <w:abstractNumId w:val="114"/>
  </w:num>
  <w:num w:numId="47" w16cid:durableId="900210034">
    <w:abstractNumId w:val="68"/>
  </w:num>
  <w:num w:numId="48" w16cid:durableId="635456117">
    <w:abstractNumId w:val="33"/>
  </w:num>
  <w:num w:numId="49" w16cid:durableId="1204827950">
    <w:abstractNumId w:val="25"/>
  </w:num>
  <w:num w:numId="50" w16cid:durableId="1469664098">
    <w:abstractNumId w:val="11"/>
  </w:num>
  <w:num w:numId="51" w16cid:durableId="1111512196">
    <w:abstractNumId w:val="57"/>
  </w:num>
  <w:num w:numId="52" w16cid:durableId="1970235500">
    <w:abstractNumId w:val="85"/>
  </w:num>
  <w:num w:numId="53" w16cid:durableId="482432313">
    <w:abstractNumId w:val="42"/>
  </w:num>
  <w:num w:numId="54" w16cid:durableId="746536776">
    <w:abstractNumId w:val="19"/>
  </w:num>
  <w:num w:numId="55" w16cid:durableId="1379548821">
    <w:abstractNumId w:val="58"/>
  </w:num>
  <w:num w:numId="56" w16cid:durableId="2066098348">
    <w:abstractNumId w:val="67"/>
  </w:num>
  <w:num w:numId="57" w16cid:durableId="36009232">
    <w:abstractNumId w:val="53"/>
  </w:num>
  <w:num w:numId="58" w16cid:durableId="1470200739">
    <w:abstractNumId w:val="69"/>
  </w:num>
  <w:num w:numId="59" w16cid:durableId="1884554176">
    <w:abstractNumId w:val="95"/>
  </w:num>
  <w:num w:numId="60" w16cid:durableId="549923271">
    <w:abstractNumId w:val="62"/>
  </w:num>
  <w:num w:numId="61" w16cid:durableId="1968124216">
    <w:abstractNumId w:val="47"/>
  </w:num>
  <w:num w:numId="62" w16cid:durableId="2030139300">
    <w:abstractNumId w:val="28"/>
  </w:num>
  <w:num w:numId="63" w16cid:durableId="1473205752">
    <w:abstractNumId w:val="73"/>
  </w:num>
  <w:num w:numId="64" w16cid:durableId="2119593424">
    <w:abstractNumId w:val="14"/>
  </w:num>
  <w:num w:numId="65" w16cid:durableId="932126918">
    <w:abstractNumId w:val="31"/>
  </w:num>
  <w:num w:numId="66" w16cid:durableId="981932094">
    <w:abstractNumId w:val="72"/>
  </w:num>
  <w:num w:numId="67" w16cid:durableId="1566522796">
    <w:abstractNumId w:val="46"/>
  </w:num>
  <w:num w:numId="68" w16cid:durableId="1315186325">
    <w:abstractNumId w:val="50"/>
  </w:num>
  <w:num w:numId="69" w16cid:durableId="1026907260">
    <w:abstractNumId w:val="96"/>
  </w:num>
  <w:num w:numId="70" w16cid:durableId="1841505426">
    <w:abstractNumId w:val="64"/>
  </w:num>
  <w:num w:numId="71" w16cid:durableId="1047148661">
    <w:abstractNumId w:val="78"/>
  </w:num>
  <w:num w:numId="72" w16cid:durableId="724447213">
    <w:abstractNumId w:val="17"/>
  </w:num>
  <w:num w:numId="73" w16cid:durableId="64302570">
    <w:abstractNumId w:val="55"/>
  </w:num>
  <w:num w:numId="74" w16cid:durableId="612790808">
    <w:abstractNumId w:val="49"/>
  </w:num>
  <w:num w:numId="75" w16cid:durableId="1529904506">
    <w:abstractNumId w:val="32"/>
  </w:num>
  <w:num w:numId="76" w16cid:durableId="1290939580">
    <w:abstractNumId w:val="37"/>
  </w:num>
  <w:num w:numId="77" w16cid:durableId="512841433">
    <w:abstractNumId w:val="15"/>
  </w:num>
  <w:num w:numId="78" w16cid:durableId="212930219">
    <w:abstractNumId w:val="63"/>
  </w:num>
  <w:num w:numId="79" w16cid:durableId="1829318429">
    <w:abstractNumId w:val="29"/>
  </w:num>
  <w:num w:numId="80" w16cid:durableId="1867399796">
    <w:abstractNumId w:val="79"/>
  </w:num>
  <w:num w:numId="81" w16cid:durableId="433748524">
    <w:abstractNumId w:val="75"/>
  </w:num>
  <w:num w:numId="82" w16cid:durableId="1951088535">
    <w:abstractNumId w:val="82"/>
  </w:num>
  <w:num w:numId="83" w16cid:durableId="994064627">
    <w:abstractNumId w:val="70"/>
  </w:num>
  <w:num w:numId="84" w16cid:durableId="1135567109">
    <w:abstractNumId w:val="101"/>
  </w:num>
  <w:num w:numId="85" w16cid:durableId="1317496456">
    <w:abstractNumId w:val="71"/>
  </w:num>
  <w:num w:numId="86" w16cid:durableId="1305550157">
    <w:abstractNumId w:val="110"/>
  </w:num>
  <w:num w:numId="87" w16cid:durableId="1052387947">
    <w:abstractNumId w:val="7"/>
  </w:num>
  <w:num w:numId="88" w16cid:durableId="1405714258">
    <w:abstractNumId w:val="26"/>
  </w:num>
  <w:num w:numId="89" w16cid:durableId="1204632418">
    <w:abstractNumId w:val="61"/>
  </w:num>
  <w:num w:numId="90" w16cid:durableId="1686253210">
    <w:abstractNumId w:val="109"/>
  </w:num>
  <w:num w:numId="91" w16cid:durableId="202837660">
    <w:abstractNumId w:val="16"/>
  </w:num>
  <w:num w:numId="92" w16cid:durableId="492262018">
    <w:abstractNumId w:val="102"/>
  </w:num>
  <w:num w:numId="93" w16cid:durableId="2078432052">
    <w:abstractNumId w:val="20"/>
  </w:num>
  <w:num w:numId="94" w16cid:durableId="552618265">
    <w:abstractNumId w:val="56"/>
  </w:num>
  <w:num w:numId="95" w16cid:durableId="217278247">
    <w:abstractNumId w:val="43"/>
  </w:num>
  <w:num w:numId="96" w16cid:durableId="1422066633">
    <w:abstractNumId w:val="74"/>
  </w:num>
  <w:num w:numId="97" w16cid:durableId="669405057">
    <w:abstractNumId w:val="113"/>
  </w:num>
  <w:num w:numId="98" w16cid:durableId="2126806963">
    <w:abstractNumId w:val="34"/>
  </w:num>
  <w:num w:numId="99" w16cid:durableId="1921131791">
    <w:abstractNumId w:val="98"/>
  </w:num>
  <w:num w:numId="100" w16cid:durableId="662968872">
    <w:abstractNumId w:val="76"/>
  </w:num>
  <w:num w:numId="101" w16cid:durableId="724791685">
    <w:abstractNumId w:val="18"/>
  </w:num>
  <w:num w:numId="102" w16cid:durableId="1051461379">
    <w:abstractNumId w:val="86"/>
  </w:num>
  <w:num w:numId="103" w16cid:durableId="666127948">
    <w:abstractNumId w:val="38"/>
  </w:num>
  <w:num w:numId="104" w16cid:durableId="1424184311">
    <w:abstractNumId w:val="92"/>
  </w:num>
  <w:num w:numId="105" w16cid:durableId="840631268">
    <w:abstractNumId w:val="104"/>
  </w:num>
  <w:num w:numId="106" w16cid:durableId="1375618689">
    <w:abstractNumId w:val="48"/>
  </w:num>
  <w:num w:numId="107" w16cid:durableId="2021538119">
    <w:abstractNumId w:val="24"/>
  </w:num>
  <w:num w:numId="108" w16cid:durableId="1612201391">
    <w:abstractNumId w:val="27"/>
  </w:num>
  <w:num w:numId="109" w16cid:durableId="884103667">
    <w:abstractNumId w:val="83"/>
  </w:num>
  <w:num w:numId="110" w16cid:durableId="985551069">
    <w:abstractNumId w:val="106"/>
  </w:num>
  <w:num w:numId="111" w16cid:durableId="1848593066">
    <w:abstractNumId w:val="41"/>
  </w:num>
  <w:num w:numId="112" w16cid:durableId="409929883">
    <w:abstractNumId w:val="60"/>
  </w:num>
  <w:num w:numId="113" w16cid:durableId="2086367455">
    <w:abstractNumId w:val="108"/>
  </w:num>
  <w:num w:numId="114" w16cid:durableId="1262839864">
    <w:abstractNumId w:val="12"/>
  </w:num>
  <w:num w:numId="115" w16cid:durableId="227888760">
    <w:abstractNumId w:val="84"/>
  </w:num>
  <w:num w:numId="116" w16cid:durableId="141578965">
    <w:abstractNumId w:val="36"/>
  </w:num>
  <w:num w:numId="117" w16cid:durableId="120416351">
    <w:abstractNumId w:val="97"/>
  </w:num>
  <w:num w:numId="118" w16cid:durableId="1023092274">
    <w:abstractNumId w:val="1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290"/>
    <w:rsid w:val="00001A3C"/>
    <w:rsid w:val="0000345F"/>
    <w:rsid w:val="00021BA9"/>
    <w:rsid w:val="00024A9D"/>
    <w:rsid w:val="00032009"/>
    <w:rsid w:val="00035F7D"/>
    <w:rsid w:val="00041161"/>
    <w:rsid w:val="00053460"/>
    <w:rsid w:val="00065645"/>
    <w:rsid w:val="00071496"/>
    <w:rsid w:val="00077C9B"/>
    <w:rsid w:val="00081BE1"/>
    <w:rsid w:val="00086FED"/>
    <w:rsid w:val="00091485"/>
    <w:rsid w:val="000935D4"/>
    <w:rsid w:val="000960A5"/>
    <w:rsid w:val="000A0D7C"/>
    <w:rsid w:val="000A65A5"/>
    <w:rsid w:val="000B5263"/>
    <w:rsid w:val="000C0BB1"/>
    <w:rsid w:val="000D1724"/>
    <w:rsid w:val="000D2B4E"/>
    <w:rsid w:val="000F791B"/>
    <w:rsid w:val="00100ACF"/>
    <w:rsid w:val="00103DF4"/>
    <w:rsid w:val="00110010"/>
    <w:rsid w:val="00127B18"/>
    <w:rsid w:val="00137C2C"/>
    <w:rsid w:val="00140E60"/>
    <w:rsid w:val="00152450"/>
    <w:rsid w:val="00156841"/>
    <w:rsid w:val="00191650"/>
    <w:rsid w:val="001A122C"/>
    <w:rsid w:val="001B3110"/>
    <w:rsid w:val="001C5AC8"/>
    <w:rsid w:val="001F7E83"/>
    <w:rsid w:val="00210E4C"/>
    <w:rsid w:val="0021396C"/>
    <w:rsid w:val="00214BDF"/>
    <w:rsid w:val="00230CAC"/>
    <w:rsid w:val="00237B6A"/>
    <w:rsid w:val="00245ACC"/>
    <w:rsid w:val="00265F66"/>
    <w:rsid w:val="002938A9"/>
    <w:rsid w:val="00297814"/>
    <w:rsid w:val="002A5798"/>
    <w:rsid w:val="002A7CD7"/>
    <w:rsid w:val="002A7D42"/>
    <w:rsid w:val="002E0414"/>
    <w:rsid w:val="002E0546"/>
    <w:rsid w:val="002E6E87"/>
    <w:rsid w:val="002F02AE"/>
    <w:rsid w:val="002F3C1D"/>
    <w:rsid w:val="003038E3"/>
    <w:rsid w:val="00312041"/>
    <w:rsid w:val="00317C72"/>
    <w:rsid w:val="0033373A"/>
    <w:rsid w:val="0034610F"/>
    <w:rsid w:val="00351E47"/>
    <w:rsid w:val="003562E9"/>
    <w:rsid w:val="00362DA3"/>
    <w:rsid w:val="00390120"/>
    <w:rsid w:val="00397998"/>
    <w:rsid w:val="003D45D3"/>
    <w:rsid w:val="003D5CEB"/>
    <w:rsid w:val="003E446F"/>
    <w:rsid w:val="00400456"/>
    <w:rsid w:val="004043CC"/>
    <w:rsid w:val="00437681"/>
    <w:rsid w:val="00443169"/>
    <w:rsid w:val="004477F0"/>
    <w:rsid w:val="004515BC"/>
    <w:rsid w:val="0045167A"/>
    <w:rsid w:val="0047287D"/>
    <w:rsid w:val="00473E69"/>
    <w:rsid w:val="004836BB"/>
    <w:rsid w:val="0048504D"/>
    <w:rsid w:val="00495E90"/>
    <w:rsid w:val="004974C5"/>
    <w:rsid w:val="004A20EF"/>
    <w:rsid w:val="004A2489"/>
    <w:rsid w:val="004C7BC2"/>
    <w:rsid w:val="004E3CDE"/>
    <w:rsid w:val="004E50F5"/>
    <w:rsid w:val="004E656A"/>
    <w:rsid w:val="004F1E39"/>
    <w:rsid w:val="004F3458"/>
    <w:rsid w:val="004F4BE3"/>
    <w:rsid w:val="005041CD"/>
    <w:rsid w:val="00510884"/>
    <w:rsid w:val="00536F5E"/>
    <w:rsid w:val="00550E57"/>
    <w:rsid w:val="00562892"/>
    <w:rsid w:val="005655C2"/>
    <w:rsid w:val="00570D30"/>
    <w:rsid w:val="00580DCB"/>
    <w:rsid w:val="005835D8"/>
    <w:rsid w:val="00594461"/>
    <w:rsid w:val="0059787D"/>
    <w:rsid w:val="005B308E"/>
    <w:rsid w:val="005B3C1A"/>
    <w:rsid w:val="005C1D29"/>
    <w:rsid w:val="005C6370"/>
    <w:rsid w:val="005C676B"/>
    <w:rsid w:val="005F3829"/>
    <w:rsid w:val="006057C3"/>
    <w:rsid w:val="00623929"/>
    <w:rsid w:val="00627B8A"/>
    <w:rsid w:val="006539AB"/>
    <w:rsid w:val="0066240F"/>
    <w:rsid w:val="006707EF"/>
    <w:rsid w:val="00675E63"/>
    <w:rsid w:val="00695E8D"/>
    <w:rsid w:val="006A3394"/>
    <w:rsid w:val="006A5B3F"/>
    <w:rsid w:val="006A6FAD"/>
    <w:rsid w:val="006B2C82"/>
    <w:rsid w:val="006C54B6"/>
    <w:rsid w:val="006D39A7"/>
    <w:rsid w:val="006D3D88"/>
    <w:rsid w:val="006D6B60"/>
    <w:rsid w:val="006F2507"/>
    <w:rsid w:val="006F397B"/>
    <w:rsid w:val="006F5DDB"/>
    <w:rsid w:val="00713065"/>
    <w:rsid w:val="0071347A"/>
    <w:rsid w:val="0071705A"/>
    <w:rsid w:val="00726376"/>
    <w:rsid w:val="00745E42"/>
    <w:rsid w:val="0076361D"/>
    <w:rsid w:val="00772A8A"/>
    <w:rsid w:val="00781718"/>
    <w:rsid w:val="007B02FD"/>
    <w:rsid w:val="007F34F1"/>
    <w:rsid w:val="007F4852"/>
    <w:rsid w:val="007F5A34"/>
    <w:rsid w:val="008002FF"/>
    <w:rsid w:val="0082242D"/>
    <w:rsid w:val="00851604"/>
    <w:rsid w:val="00856661"/>
    <w:rsid w:val="00873875"/>
    <w:rsid w:val="00894362"/>
    <w:rsid w:val="008A0824"/>
    <w:rsid w:val="008C29B5"/>
    <w:rsid w:val="008E43E7"/>
    <w:rsid w:val="008F0C5F"/>
    <w:rsid w:val="008F12BB"/>
    <w:rsid w:val="008F4C9A"/>
    <w:rsid w:val="008F52B4"/>
    <w:rsid w:val="0090628E"/>
    <w:rsid w:val="009112D9"/>
    <w:rsid w:val="00924435"/>
    <w:rsid w:val="00940359"/>
    <w:rsid w:val="00940BB8"/>
    <w:rsid w:val="00943FCA"/>
    <w:rsid w:val="00963B1C"/>
    <w:rsid w:val="009679D3"/>
    <w:rsid w:val="00972233"/>
    <w:rsid w:val="0097475F"/>
    <w:rsid w:val="00980E87"/>
    <w:rsid w:val="00996BC5"/>
    <w:rsid w:val="009D007D"/>
    <w:rsid w:val="009F582C"/>
    <w:rsid w:val="00A041B2"/>
    <w:rsid w:val="00A07670"/>
    <w:rsid w:val="00A25248"/>
    <w:rsid w:val="00A25946"/>
    <w:rsid w:val="00A32AE6"/>
    <w:rsid w:val="00A36CF7"/>
    <w:rsid w:val="00A36E8E"/>
    <w:rsid w:val="00A519D9"/>
    <w:rsid w:val="00A90EE2"/>
    <w:rsid w:val="00A91247"/>
    <w:rsid w:val="00A948ED"/>
    <w:rsid w:val="00A97B53"/>
    <w:rsid w:val="00AA2423"/>
    <w:rsid w:val="00AA25E7"/>
    <w:rsid w:val="00AB3577"/>
    <w:rsid w:val="00AC707E"/>
    <w:rsid w:val="00AD08C0"/>
    <w:rsid w:val="00AE5B78"/>
    <w:rsid w:val="00AE5F4D"/>
    <w:rsid w:val="00AE6A64"/>
    <w:rsid w:val="00AE7436"/>
    <w:rsid w:val="00AF1195"/>
    <w:rsid w:val="00AF1A5D"/>
    <w:rsid w:val="00AF4825"/>
    <w:rsid w:val="00B01A12"/>
    <w:rsid w:val="00B14237"/>
    <w:rsid w:val="00B215A7"/>
    <w:rsid w:val="00B55AD0"/>
    <w:rsid w:val="00B600B4"/>
    <w:rsid w:val="00B62991"/>
    <w:rsid w:val="00B661F5"/>
    <w:rsid w:val="00B85016"/>
    <w:rsid w:val="00B85377"/>
    <w:rsid w:val="00B959C5"/>
    <w:rsid w:val="00BA019A"/>
    <w:rsid w:val="00BA1F88"/>
    <w:rsid w:val="00BA483A"/>
    <w:rsid w:val="00BC3F4A"/>
    <w:rsid w:val="00BC67E3"/>
    <w:rsid w:val="00BD61AC"/>
    <w:rsid w:val="00BF485A"/>
    <w:rsid w:val="00C020A9"/>
    <w:rsid w:val="00C07174"/>
    <w:rsid w:val="00C07AA8"/>
    <w:rsid w:val="00C22C50"/>
    <w:rsid w:val="00C303CA"/>
    <w:rsid w:val="00C52E66"/>
    <w:rsid w:val="00C55543"/>
    <w:rsid w:val="00C6507E"/>
    <w:rsid w:val="00C66CE8"/>
    <w:rsid w:val="00C81947"/>
    <w:rsid w:val="00C835EC"/>
    <w:rsid w:val="00C90063"/>
    <w:rsid w:val="00C92E06"/>
    <w:rsid w:val="00C93290"/>
    <w:rsid w:val="00CB32A7"/>
    <w:rsid w:val="00CC4915"/>
    <w:rsid w:val="00CD0399"/>
    <w:rsid w:val="00CD0B6E"/>
    <w:rsid w:val="00CF31D4"/>
    <w:rsid w:val="00D0354C"/>
    <w:rsid w:val="00D104E0"/>
    <w:rsid w:val="00D14A23"/>
    <w:rsid w:val="00D26B84"/>
    <w:rsid w:val="00D3556B"/>
    <w:rsid w:val="00D3777C"/>
    <w:rsid w:val="00D44B9E"/>
    <w:rsid w:val="00D53BAD"/>
    <w:rsid w:val="00D54EFD"/>
    <w:rsid w:val="00D651B8"/>
    <w:rsid w:val="00D679D1"/>
    <w:rsid w:val="00D87CDA"/>
    <w:rsid w:val="00D931CD"/>
    <w:rsid w:val="00DA2551"/>
    <w:rsid w:val="00DB46ED"/>
    <w:rsid w:val="00DE0C0E"/>
    <w:rsid w:val="00DE6365"/>
    <w:rsid w:val="00E34815"/>
    <w:rsid w:val="00E401E6"/>
    <w:rsid w:val="00E4509A"/>
    <w:rsid w:val="00E510D4"/>
    <w:rsid w:val="00E62050"/>
    <w:rsid w:val="00E63D5D"/>
    <w:rsid w:val="00E65CD5"/>
    <w:rsid w:val="00E9738A"/>
    <w:rsid w:val="00EA3627"/>
    <w:rsid w:val="00EB0CEB"/>
    <w:rsid w:val="00ED7F6F"/>
    <w:rsid w:val="00EF0823"/>
    <w:rsid w:val="00EF5222"/>
    <w:rsid w:val="00F0472F"/>
    <w:rsid w:val="00F1585E"/>
    <w:rsid w:val="00F25B9C"/>
    <w:rsid w:val="00F3351E"/>
    <w:rsid w:val="00F41B29"/>
    <w:rsid w:val="00F42F81"/>
    <w:rsid w:val="00F44508"/>
    <w:rsid w:val="00F46C61"/>
    <w:rsid w:val="00F75B7F"/>
    <w:rsid w:val="00F81167"/>
    <w:rsid w:val="00F85157"/>
    <w:rsid w:val="00FB06C6"/>
    <w:rsid w:val="00FB156A"/>
    <w:rsid w:val="00FB4014"/>
    <w:rsid w:val="00FC6403"/>
    <w:rsid w:val="00FC7651"/>
    <w:rsid w:val="00FE2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66E3F"/>
  <w15:chartTrackingRefBased/>
  <w15:docId w15:val="{640CA4E4-C86A-BF4D-A4A9-F691EBB67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A2A2A"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829"/>
    <w:pPr>
      <w:spacing w:after="0" w:line="240" w:lineRule="auto"/>
      <w:ind w:left="2160"/>
    </w:pPr>
    <w:rPr>
      <w:rFonts w:ascii="Open Sans" w:eastAsia="Times New Roman" w:hAnsi="Open Sans" w:cs="Times New Roman"/>
      <w:color w:val="auto"/>
      <w:lang w:eastAsia="en-US"/>
    </w:rPr>
  </w:style>
  <w:style w:type="paragraph" w:styleId="Heading1">
    <w:name w:val="heading 1"/>
    <w:basedOn w:val="Normal"/>
    <w:next w:val="Normal"/>
    <w:link w:val="Heading1Char"/>
    <w:uiPriority w:val="9"/>
    <w:qFormat/>
    <w:rsid w:val="00024A9D"/>
    <w:pPr>
      <w:pageBreakBefore/>
      <w:spacing w:after="3600"/>
      <w:contextualSpacing/>
      <w:outlineLvl w:val="0"/>
    </w:pPr>
    <w:rPr>
      <w:rFonts w:eastAsiaTheme="majorEastAsia" w:cstheme="majorBidi"/>
      <w:i/>
      <w:iCs/>
      <w:noProof/>
      <w:color w:val="0070C0"/>
      <w:sz w:val="48"/>
      <w:szCs w:val="52"/>
    </w:rPr>
  </w:style>
  <w:style w:type="paragraph" w:styleId="Heading2">
    <w:name w:val="heading 2"/>
    <w:basedOn w:val="Normal"/>
    <w:next w:val="Normal"/>
    <w:link w:val="Heading2Char"/>
    <w:uiPriority w:val="9"/>
    <w:unhideWhenUsed/>
    <w:qFormat/>
    <w:rsid w:val="00024A9D"/>
    <w:pPr>
      <w:keepNext/>
      <w:keepLines/>
      <w:pBdr>
        <w:top w:val="single" w:sz="24" w:space="18" w:color="2A2A2A" w:themeColor="text2"/>
      </w:pBdr>
      <w:spacing w:after="320"/>
      <w:ind w:right="360"/>
      <w:contextualSpacing/>
      <w:outlineLvl w:val="1"/>
    </w:pPr>
    <w:rPr>
      <w:rFonts w:eastAsiaTheme="majorEastAsia" w:cstheme="majorBidi"/>
      <w:b/>
      <w:noProof/>
      <w:color w:val="205F55"/>
      <w:sz w:val="36"/>
      <w:szCs w:val="26"/>
    </w:rPr>
  </w:style>
  <w:style w:type="paragraph" w:styleId="Heading3">
    <w:name w:val="heading 3"/>
    <w:basedOn w:val="Quote"/>
    <w:next w:val="Normal"/>
    <w:link w:val="Heading3Char"/>
    <w:uiPriority w:val="9"/>
    <w:unhideWhenUsed/>
    <w:qFormat/>
    <w:rsid w:val="00B600B4"/>
    <w:pPr>
      <w:tabs>
        <w:tab w:val="left" w:pos="8190"/>
      </w:tabs>
      <w:spacing w:before="240" w:after="240"/>
      <w:ind w:right="2160"/>
      <w:outlineLvl w:val="2"/>
    </w:pPr>
    <w:rPr>
      <w:b/>
      <w:bCs/>
      <w:i w:val="0"/>
      <w:color w:val="1A1863"/>
      <w:sz w:val="24"/>
    </w:rPr>
  </w:style>
  <w:style w:type="paragraph" w:styleId="Heading4">
    <w:name w:val="heading 4"/>
    <w:basedOn w:val="Heading3"/>
    <w:next w:val="Normal"/>
    <w:link w:val="Heading4Char"/>
    <w:uiPriority w:val="9"/>
    <w:unhideWhenUsed/>
    <w:qFormat/>
    <w:rsid w:val="00AE5B78"/>
    <w:pPr>
      <w:ind w:right="1440"/>
      <w:outlineLvl w:val="3"/>
    </w:pPr>
    <w:rPr>
      <w:rFonts w:cs="Open Sans"/>
      <w:color w:val="9F396B"/>
      <w:spacing w:val="20"/>
      <w:sz w:val="21"/>
      <w:szCs w:val="21"/>
    </w:rPr>
  </w:style>
  <w:style w:type="paragraph" w:styleId="Heading5">
    <w:name w:val="heading 5"/>
    <w:basedOn w:val="Normal"/>
    <w:next w:val="Normal"/>
    <w:link w:val="Heading5Char"/>
    <w:uiPriority w:val="9"/>
    <w:unhideWhenUsed/>
    <w:qFormat/>
    <w:rsid w:val="00E34815"/>
    <w:pPr>
      <w:keepNext/>
      <w:keepLines/>
      <w:spacing w:after="320"/>
      <w:contextualSpacing/>
      <w:outlineLvl w:val="4"/>
    </w:pPr>
    <w:rPr>
      <w:rFonts w:eastAsiaTheme="majorEastAsia" w:cs="Open Sans"/>
      <w:b/>
      <w:color w:val="205F55" w:themeColor="accent5" w:themeShade="BF"/>
      <w:sz w:val="24"/>
    </w:rPr>
  </w:style>
  <w:style w:type="paragraph" w:styleId="Heading6">
    <w:name w:val="heading 6"/>
    <w:basedOn w:val="SubTextforFigorTable"/>
    <w:next w:val="Normal"/>
    <w:link w:val="Heading6Char"/>
    <w:uiPriority w:val="9"/>
    <w:unhideWhenUsed/>
    <w:qFormat/>
    <w:rsid w:val="00963B1C"/>
    <w:pPr>
      <w:jc w:val="right"/>
      <w:outlineLvl w:val="5"/>
    </w:pPr>
    <w:rPr>
      <w:rFonts w:cs="Open Sans"/>
      <w:b/>
      <w:bCs/>
      <w:iCs w:val="0"/>
      <w:color w:val="5A3F20"/>
    </w:rPr>
  </w:style>
  <w:style w:type="paragraph" w:styleId="Heading7">
    <w:name w:val="heading 7"/>
    <w:basedOn w:val="Normal"/>
    <w:next w:val="Normal"/>
    <w:link w:val="Heading7Char"/>
    <w:uiPriority w:val="9"/>
    <w:unhideWhenUsed/>
    <w:qFormat/>
    <w:rsid w:val="00065645"/>
    <w:pPr>
      <w:keepNext/>
      <w:keepLines/>
      <w:spacing w:before="240" w:after="480"/>
      <w:contextualSpacing/>
      <w:outlineLvl w:val="6"/>
    </w:pPr>
    <w:rPr>
      <w:rFonts w:ascii="Open Sans SemiBold" w:eastAsiaTheme="majorEastAsia" w:hAnsi="Open Sans SemiBold" w:cstheme="majorBidi"/>
      <w:b/>
      <w:i/>
      <w:iCs/>
      <w:color w:val="9F396B"/>
      <w:sz w:val="24"/>
    </w:rPr>
  </w:style>
  <w:style w:type="paragraph" w:styleId="Heading8">
    <w:name w:val="heading 8"/>
    <w:basedOn w:val="Normal"/>
    <w:next w:val="Normal"/>
    <w:link w:val="Heading8Char"/>
    <w:uiPriority w:val="9"/>
    <w:semiHidden/>
    <w:unhideWhenUsed/>
    <w:qFormat/>
    <w:rsid w:val="00A36CF7"/>
    <w:pPr>
      <w:keepNext/>
      <w:keepLines/>
      <w:spacing w:after="240"/>
      <w:contextualSpacing/>
      <w:outlineLvl w:val="7"/>
    </w:pPr>
    <w:rPr>
      <w:rFonts w:eastAsiaTheme="majorEastAsia" w:cstheme="majorBidi"/>
      <w:b/>
      <w:i/>
      <w:sz w:val="16"/>
      <w:szCs w:val="21"/>
    </w:rPr>
  </w:style>
  <w:style w:type="paragraph" w:styleId="Heading9">
    <w:name w:val="heading 9"/>
    <w:basedOn w:val="Normal"/>
    <w:next w:val="Normal"/>
    <w:link w:val="Heading9Char"/>
    <w:uiPriority w:val="9"/>
    <w:semiHidden/>
    <w:unhideWhenUsed/>
    <w:qFormat/>
    <w:pPr>
      <w:keepNext/>
      <w:keepLines/>
      <w:spacing w:after="240"/>
      <w:contextualSpacing/>
      <w:outlineLvl w:val="8"/>
    </w:pPr>
    <w:rPr>
      <w:rFonts w:asciiTheme="majorHAnsi" w:eastAsiaTheme="majorEastAsia" w:hAnsiTheme="majorHAnsi" w:cstheme="majorBidi"/>
      <w:b/>
      <w:iCs/>
      <w:color w:val="949494" w:themeColor="text2" w:themeTint="80"/>
      <w:sz w:val="3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Reference List"/>
    <w:basedOn w:val="ListParagraph"/>
    <w:link w:val="FooterChar"/>
    <w:uiPriority w:val="99"/>
    <w:unhideWhenUsed/>
    <w:qFormat/>
    <w:rsid w:val="00C90063"/>
    <w:pPr>
      <w:numPr>
        <w:numId w:val="63"/>
      </w:numPr>
      <w:spacing w:after="160" w:line="259" w:lineRule="auto"/>
      <w:ind w:left="450" w:hanging="450"/>
    </w:pPr>
    <w:rPr>
      <w:rFonts w:cs="Open Sans"/>
      <w:sz w:val="20"/>
      <w:szCs w:val="20"/>
    </w:rPr>
  </w:style>
  <w:style w:type="character" w:customStyle="1" w:styleId="FooterChar">
    <w:name w:val="Footer Char"/>
    <w:aliases w:val="Reference List Char"/>
    <w:basedOn w:val="DefaultParagraphFont"/>
    <w:link w:val="Footer"/>
    <w:uiPriority w:val="99"/>
    <w:rsid w:val="00C90063"/>
    <w:rPr>
      <w:rFonts w:ascii="Open Sans" w:eastAsia="Times New Roman" w:hAnsi="Open Sans" w:cs="Open Sans"/>
      <w:color w:val="auto"/>
      <w:sz w:val="20"/>
      <w:szCs w:val="20"/>
      <w:lang w:eastAsia="en-US"/>
    </w:rPr>
  </w:style>
  <w:style w:type="character" w:customStyle="1" w:styleId="Heading1Char">
    <w:name w:val="Heading 1 Char"/>
    <w:basedOn w:val="DefaultParagraphFont"/>
    <w:link w:val="Heading1"/>
    <w:uiPriority w:val="9"/>
    <w:rsid w:val="00024A9D"/>
    <w:rPr>
      <w:rFonts w:ascii="Open Sans" w:eastAsiaTheme="majorEastAsia" w:hAnsi="Open Sans" w:cstheme="majorBidi"/>
      <w:i/>
      <w:iCs/>
      <w:noProof/>
      <w:color w:val="0070C0"/>
      <w:sz w:val="48"/>
      <w:szCs w:val="52"/>
      <w:lang w:eastAsia="en-US"/>
    </w:rPr>
  </w:style>
  <w:style w:type="character" w:customStyle="1" w:styleId="Heading2Char">
    <w:name w:val="Heading 2 Char"/>
    <w:basedOn w:val="DefaultParagraphFont"/>
    <w:link w:val="Heading2"/>
    <w:uiPriority w:val="9"/>
    <w:rsid w:val="00024A9D"/>
    <w:rPr>
      <w:rFonts w:ascii="Open Sans" w:eastAsiaTheme="majorEastAsia" w:hAnsi="Open Sans" w:cstheme="majorBidi"/>
      <w:b/>
      <w:noProof/>
      <w:color w:val="205F55"/>
      <w:sz w:val="36"/>
      <w:szCs w:val="26"/>
      <w:lang w:eastAsia="en-US"/>
    </w:rPr>
  </w:style>
  <w:style w:type="paragraph" w:styleId="ListBullet">
    <w:name w:val="List Bullet"/>
    <w:basedOn w:val="ListParagraph"/>
    <w:uiPriority w:val="10"/>
    <w:qFormat/>
    <w:rsid w:val="005F3829"/>
    <w:pPr>
      <w:numPr>
        <w:numId w:val="34"/>
      </w:numPr>
      <w:tabs>
        <w:tab w:val="left" w:pos="2520"/>
      </w:tabs>
      <w:ind w:left="2430" w:hanging="270"/>
    </w:pPr>
    <w:rPr>
      <w:sz w:val="2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4836BB"/>
    <w:pPr>
      <w:spacing w:before="400" w:after="520"/>
      <w:contextualSpacing/>
    </w:pPr>
    <w:rPr>
      <w:b/>
      <w:iCs/>
      <w:sz w:val="40"/>
    </w:rPr>
  </w:style>
  <w:style w:type="character" w:customStyle="1" w:styleId="IntenseQuoteChar">
    <w:name w:val="Intense Quote Char"/>
    <w:basedOn w:val="DefaultParagraphFont"/>
    <w:link w:val="IntenseQuote"/>
    <w:uiPriority w:val="30"/>
    <w:rsid w:val="004836BB"/>
    <w:rPr>
      <w:rFonts w:ascii="Open Sans" w:eastAsia="Times New Roman" w:hAnsi="Open Sans" w:cs="Times New Roman"/>
      <w:b/>
      <w:iCs/>
      <w:color w:val="auto"/>
      <w:sz w:val="40"/>
      <w:lang w:eastAsia="en-US"/>
    </w:rPr>
  </w:style>
  <w:style w:type="table" w:customStyle="1" w:styleId="ModernPaper">
    <w:name w:val="Modern Paper"/>
    <w:basedOn w:val="TableNormal"/>
    <w:uiPriority w:val="99"/>
    <w:pPr>
      <w:spacing w:before="200" w:line="240" w:lineRule="auto"/>
    </w:pPr>
    <w:tblPr>
      <w:tblBorders>
        <w:insideH w:val="single" w:sz="8" w:space="0" w:color="2A2A2A"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E09B3B" w:themeColor="accent1"/>
        <w:sz w:val="28"/>
      </w:rPr>
      <w:tblPr/>
      <w:trPr>
        <w:tblHeader/>
      </w:trPr>
      <w:tcPr>
        <w:tcBorders>
          <w:top w:val="nil"/>
          <w:left w:val="nil"/>
          <w:bottom w:val="single" w:sz="24" w:space="0" w:color="2A2A2A"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B600B4"/>
    <w:rPr>
      <w:rFonts w:ascii="Open Sans" w:eastAsia="Times New Roman" w:hAnsi="Open Sans" w:cs="Times New Roman"/>
      <w:b/>
      <w:bCs/>
      <w:iCs/>
      <w:color w:val="1A1863"/>
      <w:sz w:val="24"/>
      <w:lang w:eastAsia="en-US"/>
    </w:rPr>
  </w:style>
  <w:style w:type="character" w:customStyle="1" w:styleId="Heading4Char">
    <w:name w:val="Heading 4 Char"/>
    <w:basedOn w:val="DefaultParagraphFont"/>
    <w:link w:val="Heading4"/>
    <w:uiPriority w:val="9"/>
    <w:rsid w:val="00AE5B78"/>
    <w:rPr>
      <w:rFonts w:ascii="Open Sans" w:eastAsia="Times New Roman" w:hAnsi="Open Sans" w:cs="Open Sans"/>
      <w:b/>
      <w:bCs/>
      <w:iCs/>
      <w:color w:val="9F396B"/>
      <w:spacing w:val="20"/>
      <w:sz w:val="21"/>
      <w:szCs w:val="21"/>
      <w:lang w:eastAsia="en-US"/>
    </w:rPr>
  </w:style>
  <w:style w:type="character" w:customStyle="1" w:styleId="Heading5Char">
    <w:name w:val="Heading 5 Char"/>
    <w:basedOn w:val="DefaultParagraphFont"/>
    <w:link w:val="Heading5"/>
    <w:uiPriority w:val="9"/>
    <w:rsid w:val="00E34815"/>
    <w:rPr>
      <w:rFonts w:ascii="Open Sans" w:eastAsiaTheme="majorEastAsia" w:hAnsi="Open Sans" w:cs="Open Sans"/>
      <w:b/>
      <w:color w:val="205F55" w:themeColor="accent5" w:themeShade="BF"/>
      <w:sz w:val="24"/>
      <w:lang w:eastAsia="en-US"/>
    </w:rPr>
  </w:style>
  <w:style w:type="character" w:customStyle="1" w:styleId="Heading6Char">
    <w:name w:val="Heading 6 Char"/>
    <w:basedOn w:val="DefaultParagraphFont"/>
    <w:link w:val="Heading6"/>
    <w:uiPriority w:val="9"/>
    <w:rsid w:val="00963B1C"/>
    <w:rPr>
      <w:rFonts w:ascii="Open Sans" w:eastAsia="Times New Roman" w:hAnsi="Open Sans" w:cs="Open Sans"/>
      <w:b/>
      <w:bCs/>
      <w:color w:val="5A3F20"/>
      <w:lang w:eastAsia="en-US"/>
    </w:rPr>
  </w:style>
  <w:style w:type="character" w:customStyle="1" w:styleId="Heading7Char">
    <w:name w:val="Heading 7 Char"/>
    <w:basedOn w:val="DefaultParagraphFont"/>
    <w:link w:val="Heading7"/>
    <w:uiPriority w:val="9"/>
    <w:rsid w:val="00065645"/>
    <w:rPr>
      <w:rFonts w:ascii="Open Sans SemiBold" w:eastAsiaTheme="majorEastAsia" w:hAnsi="Open Sans SemiBold" w:cstheme="majorBidi"/>
      <w:b/>
      <w:i/>
      <w:iCs/>
      <w:color w:val="9F396B"/>
      <w:sz w:val="24"/>
      <w:lang w:eastAsia="en-US"/>
    </w:rPr>
  </w:style>
  <w:style w:type="character" w:customStyle="1" w:styleId="Heading8Char">
    <w:name w:val="Heading 8 Char"/>
    <w:basedOn w:val="DefaultParagraphFont"/>
    <w:link w:val="Heading8"/>
    <w:uiPriority w:val="9"/>
    <w:semiHidden/>
    <w:rsid w:val="00A36CF7"/>
    <w:rPr>
      <w:rFonts w:ascii="Open Sans" w:eastAsiaTheme="majorEastAsia" w:hAnsi="Open Sans" w:cstheme="majorBidi"/>
      <w:b/>
      <w:i/>
      <w:color w:val="auto"/>
      <w:sz w:val="16"/>
      <w:szCs w:val="21"/>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949494" w:themeColor="text2" w:themeTint="80"/>
      <w:sz w:val="32"/>
      <w:szCs w:val="21"/>
    </w:rPr>
  </w:style>
  <w:style w:type="character" w:styleId="Emphasis">
    <w:name w:val="Emphasis"/>
    <w:basedOn w:val="DefaultParagraphFont"/>
    <w:uiPriority w:val="20"/>
    <w:semiHidden/>
    <w:unhideWhenUsed/>
    <w:qFormat/>
    <w:rPr>
      <w:i w:val="0"/>
      <w:iCs/>
      <w:color w:val="E09B3B" w:themeColor="accent1"/>
    </w:rPr>
  </w:style>
  <w:style w:type="character" w:styleId="IntenseEmphasis">
    <w:name w:val="Intense Emphasis"/>
    <w:basedOn w:val="DefaultParagraphFont"/>
    <w:uiPriority w:val="21"/>
    <w:semiHidden/>
    <w:unhideWhenUsed/>
    <w:qFormat/>
    <w:rPr>
      <w:b/>
      <w:i/>
      <w:iCs/>
      <w:color w:val="E09B3B"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2A2A2A" w:themeColor="text2"/>
    </w:rPr>
  </w:style>
  <w:style w:type="character" w:styleId="IntenseReference">
    <w:name w:val="Intense Reference"/>
    <w:basedOn w:val="DefaultParagraphFont"/>
    <w:uiPriority w:val="32"/>
    <w:semiHidden/>
    <w:unhideWhenUsed/>
    <w:qFormat/>
    <w:rPr>
      <w:b/>
      <w:bCs/>
      <w:caps/>
      <w:smallCaps w:val="0"/>
      <w:color w:val="2A2A2A"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unhideWhenUsed/>
    <w:qFormat/>
    <w:rsid w:val="00024A9D"/>
    <w:pPr>
      <w:spacing w:before="120" w:after="120"/>
      <w:contextualSpacing/>
    </w:pPr>
    <w:rPr>
      <w:iCs/>
      <w:sz w:val="18"/>
      <w:szCs w:val="18"/>
    </w:rPr>
  </w:style>
  <w:style w:type="paragraph" w:styleId="TOCHeading">
    <w:name w:val="TOC Heading"/>
    <w:basedOn w:val="Heading1"/>
    <w:next w:val="Normal"/>
    <w:uiPriority w:val="39"/>
    <w:semiHidden/>
    <w:unhideWhenUsed/>
    <w:qFormat/>
    <w:pPr>
      <w:keepNext/>
      <w:keepLines/>
      <w:pageBreakBefore w:val="0"/>
      <w:outlineLvl w:val="9"/>
    </w:pPr>
  </w:style>
  <w:style w:type="paragraph" w:styleId="Title">
    <w:name w:val="Title"/>
    <w:basedOn w:val="Normal"/>
    <w:next w:val="Normal"/>
    <w:link w:val="TitleChar"/>
    <w:uiPriority w:val="10"/>
    <w:semiHidden/>
    <w:unhideWhenUsed/>
    <w:qFormat/>
    <w:pPr>
      <w:spacing w:after="480"/>
      <w:contextualSpacing/>
    </w:pPr>
    <w:rPr>
      <w:rFonts w:asciiTheme="majorHAnsi" w:eastAsiaTheme="majorEastAsia" w:hAnsiTheme="majorHAnsi" w:cstheme="majorBidi"/>
      <w:b/>
      <w:kern w:val="28"/>
      <w:sz w:val="140"/>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b/>
      <w:kern w:val="28"/>
      <w:sz w:val="140"/>
      <w:szCs w:val="56"/>
    </w:rPr>
  </w:style>
  <w:style w:type="paragraph" w:styleId="Subtitle">
    <w:name w:val="Subtitle"/>
    <w:basedOn w:val="Normal"/>
    <w:next w:val="Normal"/>
    <w:link w:val="SubtitleChar"/>
    <w:uiPriority w:val="11"/>
    <w:semiHidden/>
    <w:unhideWhenUsed/>
    <w:qFormat/>
    <w:pPr>
      <w:numPr>
        <w:ilvl w:val="1"/>
      </w:numPr>
      <w:spacing w:after="1200"/>
      <w:ind w:left="2160"/>
      <w:contextualSpacing/>
    </w:pPr>
    <w:rPr>
      <w:rFonts w:eastAsiaTheme="minorEastAsia"/>
      <w:b/>
      <w:color w:val="E09B3B" w:themeColor="accent1"/>
      <w:sz w:val="56"/>
    </w:rPr>
  </w:style>
  <w:style w:type="character" w:customStyle="1" w:styleId="SubtitleChar">
    <w:name w:val="Subtitle Char"/>
    <w:basedOn w:val="DefaultParagraphFont"/>
    <w:link w:val="Subtitle"/>
    <w:uiPriority w:val="11"/>
    <w:semiHidden/>
    <w:rPr>
      <w:rFonts w:eastAsiaTheme="minorEastAsia"/>
      <w:b/>
      <w:color w:val="E09B3B" w:themeColor="accent1"/>
      <w:sz w:val="56"/>
      <w:szCs w:val="22"/>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2A2A2A" w:themeColor="text2"/>
    </w:rPr>
  </w:style>
  <w:style w:type="paragraph" w:styleId="Quote">
    <w:name w:val="Quote"/>
    <w:basedOn w:val="Normal"/>
    <w:next w:val="Normal"/>
    <w:link w:val="QuoteChar"/>
    <w:uiPriority w:val="29"/>
    <w:unhideWhenUsed/>
    <w:qFormat/>
    <w:rsid w:val="004836BB"/>
    <w:pPr>
      <w:spacing w:before="360" w:after="360"/>
      <w:contextualSpacing/>
    </w:pPr>
    <w:rPr>
      <w:i/>
      <w:iCs/>
      <w:color w:val="205F55" w:themeColor="accent5" w:themeShade="BF"/>
    </w:rPr>
  </w:style>
  <w:style w:type="character" w:customStyle="1" w:styleId="QuoteChar">
    <w:name w:val="Quote Char"/>
    <w:basedOn w:val="DefaultParagraphFont"/>
    <w:link w:val="Quote"/>
    <w:uiPriority w:val="29"/>
    <w:rsid w:val="004836BB"/>
    <w:rPr>
      <w:rFonts w:ascii="Open Sans" w:eastAsia="Times New Roman" w:hAnsi="Open Sans" w:cs="Times New Roman"/>
      <w:i/>
      <w:iCs/>
      <w:color w:val="205F55" w:themeColor="accent5" w:themeShade="BF"/>
      <w:lang w:eastAsia="en-US"/>
    </w:rPr>
  </w:style>
  <w:style w:type="paragraph" w:customStyle="1" w:styleId="CalloutforCalloutBox">
    <w:name w:val="Callout for Callout Box"/>
    <w:basedOn w:val="Normal"/>
    <w:qFormat/>
    <w:rsid w:val="007F34F1"/>
    <w:pPr>
      <w:shd w:val="clear" w:color="auto" w:fill="EEF6FA"/>
    </w:pPr>
    <w:rPr>
      <w:rFonts w:eastAsia="Libre Baskerville"/>
      <w:i/>
      <w:iCs/>
    </w:rPr>
  </w:style>
  <w:style w:type="paragraph" w:styleId="ListNumber">
    <w:name w:val="List Number"/>
    <w:basedOn w:val="Normal"/>
    <w:uiPriority w:val="11"/>
    <w:qFormat/>
    <w:pPr>
      <w:numPr>
        <w:numId w:val="6"/>
      </w:numPr>
      <w:spacing w:after="120"/>
    </w:pPr>
  </w:style>
  <w:style w:type="paragraph" w:styleId="BlockText">
    <w:name w:val="Block Text"/>
    <w:basedOn w:val="Normal"/>
    <w:uiPriority w:val="31"/>
    <w:unhideWhenUsed/>
    <w:rsid w:val="00362DA3"/>
    <w:pPr>
      <w:spacing w:after="120" w:line="221" w:lineRule="auto"/>
      <w:ind w:left="0"/>
      <w:contextualSpacing/>
    </w:pPr>
    <w:rPr>
      <w:rFonts w:eastAsiaTheme="minorHAnsi"/>
      <w:iCs/>
      <w:color w:val="FFFFFF" w:themeColor="background1"/>
      <w:lang w:eastAsia="ja-JP"/>
    </w:rPr>
  </w:style>
  <w:style w:type="character" w:styleId="Hyperlink">
    <w:name w:val="Hyperlink"/>
    <w:basedOn w:val="DefaultParagraphFont"/>
    <w:uiPriority w:val="99"/>
    <w:unhideWhenUsed/>
    <w:rsid w:val="001C5AC8"/>
    <w:rPr>
      <w:rFonts w:ascii="Open Sans" w:hAnsi="Open Sans"/>
      <w:color w:val="007FAE"/>
      <w:sz w:val="22"/>
      <w:u w:val="single"/>
    </w:rPr>
  </w:style>
  <w:style w:type="paragraph" w:styleId="FootnoteText">
    <w:name w:val="footnote text"/>
    <w:basedOn w:val="Normal"/>
    <w:link w:val="FootnoteTextChar"/>
    <w:uiPriority w:val="99"/>
    <w:unhideWhenUsed/>
    <w:rsid w:val="00C020A9"/>
    <w:rPr>
      <w:rFonts w:ascii="Times New Roman" w:hAnsi="Times New Roman"/>
      <w:sz w:val="20"/>
      <w:szCs w:val="20"/>
    </w:rPr>
  </w:style>
  <w:style w:type="character" w:customStyle="1" w:styleId="FootnoteTextChar">
    <w:name w:val="Footnote Text Char"/>
    <w:basedOn w:val="DefaultParagraphFont"/>
    <w:link w:val="FootnoteText"/>
    <w:uiPriority w:val="99"/>
    <w:rsid w:val="00C020A9"/>
    <w:rPr>
      <w:rFonts w:ascii="Times New Roman" w:eastAsia="Times New Roman" w:hAnsi="Times New Roman" w:cs="Times New Roman"/>
      <w:color w:val="auto"/>
      <w:sz w:val="20"/>
      <w:szCs w:val="20"/>
      <w:lang w:eastAsia="en-US"/>
    </w:rPr>
  </w:style>
  <w:style w:type="character" w:styleId="FootnoteReference">
    <w:name w:val="footnote reference"/>
    <w:basedOn w:val="DefaultParagraphFont"/>
    <w:uiPriority w:val="99"/>
    <w:semiHidden/>
    <w:unhideWhenUsed/>
    <w:rsid w:val="00C020A9"/>
    <w:rPr>
      <w:vertAlign w:val="superscript"/>
    </w:rPr>
  </w:style>
  <w:style w:type="paragraph" w:styleId="ListParagraph">
    <w:name w:val="List Paragraph"/>
    <w:basedOn w:val="Normal"/>
    <w:uiPriority w:val="34"/>
    <w:qFormat/>
    <w:rsid w:val="009F582C"/>
    <w:pPr>
      <w:ind w:left="720"/>
      <w:contextualSpacing/>
    </w:pPr>
    <w:rPr>
      <w:sz w:val="24"/>
    </w:rPr>
  </w:style>
  <w:style w:type="paragraph" w:customStyle="1" w:styleId="SubTextforFigorTable">
    <w:name w:val="SubText for Fig or Table"/>
    <w:basedOn w:val="Normal"/>
    <w:qFormat/>
    <w:rsid w:val="004836BB"/>
    <w:pPr>
      <w:spacing w:before="200"/>
    </w:pPr>
    <w:rPr>
      <w:iCs/>
      <w:color w:val="404040" w:themeColor="text1" w:themeTint="BF"/>
      <w:sz w:val="18"/>
    </w:rPr>
  </w:style>
  <w:style w:type="character" w:styleId="FollowedHyperlink">
    <w:name w:val="FollowedHyperlink"/>
    <w:basedOn w:val="DefaultParagraphFont"/>
    <w:uiPriority w:val="99"/>
    <w:semiHidden/>
    <w:unhideWhenUsed/>
    <w:rsid w:val="00C07AA8"/>
    <w:rPr>
      <w:color w:val="487B97" w:themeColor="followedHyperlink"/>
      <w:u w:val="single"/>
    </w:rPr>
  </w:style>
  <w:style w:type="character" w:styleId="PageNumber">
    <w:name w:val="page number"/>
    <w:basedOn w:val="DefaultParagraphFont"/>
    <w:uiPriority w:val="99"/>
    <w:semiHidden/>
    <w:unhideWhenUsed/>
    <w:rsid w:val="006F2507"/>
  </w:style>
  <w:style w:type="paragraph" w:customStyle="1" w:styleId="TableBody">
    <w:name w:val="Table Body"/>
    <w:basedOn w:val="Normal"/>
    <w:qFormat/>
    <w:rsid w:val="00024A9D"/>
    <w:pPr>
      <w:widowControl w:val="0"/>
      <w:ind w:left="0"/>
    </w:pPr>
    <w:rPr>
      <w:sz w:val="20"/>
      <w:szCs w:val="20"/>
    </w:rPr>
  </w:style>
  <w:style w:type="paragraph" w:customStyle="1" w:styleId="TableHeaders">
    <w:name w:val="Table Headers"/>
    <w:qFormat/>
    <w:rsid w:val="00024A9D"/>
    <w:rPr>
      <w:rFonts w:ascii="Open Sans" w:eastAsia="Times New Roman" w:hAnsi="Open Sans" w:cs="Open Sans"/>
      <w:b/>
      <w:color w:val="243D4B" w:themeColor="accent2" w:themeShade="80"/>
      <w:sz w:val="21"/>
      <w:lang w:eastAsia="en-US"/>
    </w:rPr>
  </w:style>
  <w:style w:type="table" w:styleId="PlainTable5">
    <w:name w:val="Plain Table 5"/>
    <w:basedOn w:val="TableNormal"/>
    <w:uiPriority w:val="45"/>
    <w:rsid w:val="00A36E8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A36E8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36E8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D679D1"/>
    <w:rPr>
      <w:sz w:val="16"/>
      <w:szCs w:val="16"/>
    </w:rPr>
  </w:style>
  <w:style w:type="paragraph" w:styleId="CommentSubject">
    <w:name w:val="annotation subject"/>
    <w:basedOn w:val="Normal"/>
    <w:next w:val="Normal"/>
    <w:link w:val="CommentSubjectChar"/>
    <w:uiPriority w:val="99"/>
    <w:semiHidden/>
    <w:unhideWhenUsed/>
    <w:rsid w:val="004836BB"/>
    <w:pPr>
      <w:ind w:left="0"/>
    </w:pPr>
    <w:rPr>
      <w:b/>
      <w:bCs/>
      <w:color w:val="000000"/>
      <w:sz w:val="18"/>
      <w:szCs w:val="18"/>
      <w:lang w:eastAsia="ja-JP"/>
    </w:rPr>
  </w:style>
  <w:style w:type="character" w:customStyle="1" w:styleId="CommentSubjectChar">
    <w:name w:val="Comment Subject Char"/>
    <w:basedOn w:val="DefaultParagraphFont"/>
    <w:link w:val="CommentSubject"/>
    <w:uiPriority w:val="99"/>
    <w:semiHidden/>
    <w:rsid w:val="004836BB"/>
    <w:rPr>
      <w:rFonts w:ascii="Open Sans" w:eastAsia="Times New Roman" w:hAnsi="Open Sans" w:cs="Times New Roman"/>
      <w:b/>
      <w:bCs/>
      <w:color w:val="auto"/>
      <w:sz w:val="20"/>
      <w:szCs w:val="20"/>
      <w:lang w:eastAsia="en-US"/>
    </w:rPr>
  </w:style>
  <w:style w:type="paragraph" w:customStyle="1" w:styleId="Heading1A">
    <w:name w:val="Heading 1 A"/>
    <w:basedOn w:val="Heading1"/>
    <w:qFormat/>
    <w:rsid w:val="00024A9D"/>
    <w:rPr>
      <w:b/>
      <w:i w:val="0"/>
      <w:iCs w:val="0"/>
      <w:color w:val="1A1863"/>
      <w:sz w:val="72"/>
      <w:szCs w:val="72"/>
    </w:rPr>
  </w:style>
  <w:style w:type="table" w:styleId="PlainTable2">
    <w:name w:val="Plain Table 2"/>
    <w:basedOn w:val="TableNormal"/>
    <w:uiPriority w:val="42"/>
    <w:rsid w:val="008F12B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8F12B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8F12BB"/>
    <w:pPr>
      <w:spacing w:after="0" w:line="240" w:lineRule="auto"/>
    </w:pPr>
    <w:tblPr>
      <w:tblStyleRowBandSize w:val="1"/>
      <w:tblStyleColBandSize w:val="1"/>
      <w:tblBorders>
        <w:top w:val="single" w:sz="4" w:space="0" w:color="F2D6B0" w:themeColor="accent1" w:themeTint="66"/>
        <w:left w:val="single" w:sz="4" w:space="0" w:color="F2D6B0" w:themeColor="accent1" w:themeTint="66"/>
        <w:bottom w:val="single" w:sz="4" w:space="0" w:color="F2D6B0" w:themeColor="accent1" w:themeTint="66"/>
        <w:right w:val="single" w:sz="4" w:space="0" w:color="F2D6B0" w:themeColor="accent1" w:themeTint="66"/>
        <w:insideH w:val="single" w:sz="4" w:space="0" w:color="F2D6B0" w:themeColor="accent1" w:themeTint="66"/>
        <w:insideV w:val="single" w:sz="4" w:space="0" w:color="F2D6B0" w:themeColor="accent1" w:themeTint="66"/>
      </w:tblBorders>
    </w:tblPr>
    <w:tblStylePr w:type="firstRow">
      <w:rPr>
        <w:b/>
        <w:bCs/>
      </w:rPr>
      <w:tblPr/>
      <w:tcPr>
        <w:tcBorders>
          <w:bottom w:val="single" w:sz="12" w:space="0" w:color="ECC289" w:themeColor="accent1" w:themeTint="99"/>
        </w:tcBorders>
      </w:tcPr>
    </w:tblStylePr>
    <w:tblStylePr w:type="lastRow">
      <w:rPr>
        <w:b/>
        <w:bCs/>
      </w:rPr>
      <w:tblPr/>
      <w:tcPr>
        <w:tcBorders>
          <w:top w:val="double" w:sz="2" w:space="0" w:color="ECC289"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F12BB"/>
    <w:pPr>
      <w:spacing w:after="0" w:line="240" w:lineRule="auto"/>
    </w:pPr>
    <w:tblPr>
      <w:tblStyleRowBandSize w:val="1"/>
      <w:tblStyleColBandSize w:val="1"/>
      <w:tblBorders>
        <w:top w:val="single" w:sz="4" w:space="0" w:color="B1CBDA" w:themeColor="accent2" w:themeTint="66"/>
        <w:left w:val="single" w:sz="4" w:space="0" w:color="B1CBDA" w:themeColor="accent2" w:themeTint="66"/>
        <w:bottom w:val="single" w:sz="4" w:space="0" w:color="B1CBDA" w:themeColor="accent2" w:themeTint="66"/>
        <w:right w:val="single" w:sz="4" w:space="0" w:color="B1CBDA" w:themeColor="accent2" w:themeTint="66"/>
        <w:insideH w:val="single" w:sz="4" w:space="0" w:color="B1CBDA" w:themeColor="accent2" w:themeTint="66"/>
        <w:insideV w:val="single" w:sz="4" w:space="0" w:color="B1CBDA" w:themeColor="accent2" w:themeTint="66"/>
      </w:tblBorders>
    </w:tblPr>
    <w:tblStylePr w:type="firstRow">
      <w:rPr>
        <w:b/>
        <w:bCs/>
      </w:rPr>
      <w:tblPr/>
      <w:tcPr>
        <w:tcBorders>
          <w:bottom w:val="single" w:sz="12" w:space="0" w:color="8AB1C7" w:themeColor="accent2" w:themeTint="99"/>
        </w:tcBorders>
      </w:tcPr>
    </w:tblStylePr>
    <w:tblStylePr w:type="lastRow">
      <w:rPr>
        <w:b/>
        <w:bCs/>
      </w:rPr>
      <w:tblPr/>
      <w:tcPr>
        <w:tcBorders>
          <w:top w:val="double" w:sz="2" w:space="0" w:color="8AB1C7" w:themeColor="accent2"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8F12BB"/>
    <w:pPr>
      <w:spacing w:after="0" w:line="240" w:lineRule="auto"/>
    </w:pPr>
    <w:tblPr>
      <w:tblStyleRowBandSize w:val="1"/>
      <w:tblStyleColBandSize w:val="1"/>
      <w:tblBorders>
        <w:top w:val="single" w:sz="2" w:space="0" w:color="66CBBC" w:themeColor="accent5" w:themeTint="99"/>
        <w:bottom w:val="single" w:sz="2" w:space="0" w:color="66CBBC" w:themeColor="accent5" w:themeTint="99"/>
        <w:insideH w:val="single" w:sz="2" w:space="0" w:color="66CBBC" w:themeColor="accent5" w:themeTint="99"/>
        <w:insideV w:val="single" w:sz="2" w:space="0" w:color="66CBBC" w:themeColor="accent5" w:themeTint="99"/>
      </w:tblBorders>
    </w:tblPr>
    <w:tblStylePr w:type="firstRow">
      <w:rPr>
        <w:b/>
        <w:bCs/>
      </w:rPr>
      <w:tblPr/>
      <w:tcPr>
        <w:tcBorders>
          <w:top w:val="nil"/>
          <w:bottom w:val="single" w:sz="12" w:space="0" w:color="66CBBC" w:themeColor="accent5" w:themeTint="99"/>
          <w:insideH w:val="nil"/>
          <w:insideV w:val="nil"/>
        </w:tcBorders>
        <w:shd w:val="clear" w:color="auto" w:fill="FFFFFF" w:themeFill="background1"/>
      </w:tcPr>
    </w:tblStylePr>
    <w:tblStylePr w:type="lastRow">
      <w:rPr>
        <w:b/>
        <w:bCs/>
      </w:rPr>
      <w:tblPr/>
      <w:tcPr>
        <w:tcBorders>
          <w:top w:val="double" w:sz="2" w:space="0" w:color="66CBB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EEE8" w:themeFill="accent5" w:themeFillTint="33"/>
      </w:tcPr>
    </w:tblStylePr>
    <w:tblStylePr w:type="band1Horz">
      <w:tblPr/>
      <w:tcPr>
        <w:shd w:val="clear" w:color="auto" w:fill="CCEEE8" w:themeFill="accent5" w:themeFillTint="33"/>
      </w:tcPr>
    </w:tblStylePr>
  </w:style>
  <w:style w:type="table" w:styleId="GridTable2-Accent2">
    <w:name w:val="Grid Table 2 Accent 2"/>
    <w:basedOn w:val="TableNormal"/>
    <w:uiPriority w:val="47"/>
    <w:rsid w:val="008F12BB"/>
    <w:pPr>
      <w:spacing w:after="0" w:line="240" w:lineRule="auto"/>
    </w:pPr>
    <w:tblPr>
      <w:tblStyleRowBandSize w:val="1"/>
      <w:tblStyleColBandSize w:val="1"/>
      <w:tblBorders>
        <w:top w:val="single" w:sz="2" w:space="0" w:color="8AB1C7" w:themeColor="accent2" w:themeTint="99"/>
        <w:bottom w:val="single" w:sz="2" w:space="0" w:color="8AB1C7" w:themeColor="accent2" w:themeTint="99"/>
        <w:insideH w:val="single" w:sz="2" w:space="0" w:color="8AB1C7" w:themeColor="accent2" w:themeTint="99"/>
        <w:insideV w:val="single" w:sz="2" w:space="0" w:color="8AB1C7" w:themeColor="accent2" w:themeTint="99"/>
      </w:tblBorders>
    </w:tblPr>
    <w:tblStylePr w:type="firstRow">
      <w:rPr>
        <w:b/>
        <w:bCs/>
      </w:rPr>
      <w:tblPr/>
      <w:tcPr>
        <w:tcBorders>
          <w:top w:val="nil"/>
          <w:bottom w:val="single" w:sz="12" w:space="0" w:color="8AB1C7" w:themeColor="accent2" w:themeTint="99"/>
          <w:insideH w:val="nil"/>
          <w:insideV w:val="nil"/>
        </w:tcBorders>
        <w:shd w:val="clear" w:color="auto" w:fill="FFFFFF" w:themeFill="background1"/>
      </w:tcPr>
    </w:tblStylePr>
    <w:tblStylePr w:type="lastRow">
      <w:rPr>
        <w:b/>
        <w:bCs/>
      </w:rPr>
      <w:tblPr/>
      <w:tcPr>
        <w:tcBorders>
          <w:top w:val="double" w:sz="2" w:space="0" w:color="8AB1C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5EC" w:themeFill="accent2" w:themeFillTint="33"/>
      </w:tcPr>
    </w:tblStylePr>
    <w:tblStylePr w:type="band1Horz">
      <w:tblPr/>
      <w:tcPr>
        <w:shd w:val="clear" w:color="auto" w:fill="D7E5EC" w:themeFill="accent2" w:themeFillTint="33"/>
      </w:tcPr>
    </w:tblStylePr>
  </w:style>
  <w:style w:type="paragraph" w:customStyle="1" w:styleId="blockSubBullets">
    <w:name w:val="block SubBullets"/>
    <w:basedOn w:val="BlockText"/>
    <w:qFormat/>
    <w:rsid w:val="00024A9D"/>
    <w:pPr>
      <w:numPr>
        <w:numId w:val="44"/>
      </w:numPr>
      <w:ind w:left="258" w:right="-52" w:hanging="180"/>
    </w:pPr>
    <w:rPr>
      <w:rFonts w:cs="Open Sans"/>
      <w:color w:val="000000" w:themeColor="text1"/>
      <w:sz w:val="18"/>
      <w:szCs w:val="18"/>
    </w:rPr>
  </w:style>
  <w:style w:type="paragraph" w:customStyle="1" w:styleId="FigureTitles">
    <w:name w:val="Figure Titles"/>
    <w:basedOn w:val="Normal"/>
    <w:qFormat/>
    <w:rsid w:val="00BC67E3"/>
    <w:pPr>
      <w:ind w:left="0"/>
    </w:pPr>
    <w:rPr>
      <w:rFonts w:eastAsia="Libre Baskerville"/>
      <w:b/>
      <w:bCs/>
    </w:rPr>
  </w:style>
  <w:style w:type="table" w:styleId="GridTable5Dark-Accent5">
    <w:name w:val="Grid Table 5 Dark Accent 5"/>
    <w:basedOn w:val="TableNormal"/>
    <w:uiPriority w:val="50"/>
    <w:rsid w:val="000656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EEE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807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807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807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8073" w:themeFill="accent5"/>
      </w:tcPr>
    </w:tblStylePr>
    <w:tblStylePr w:type="band1Vert">
      <w:tblPr/>
      <w:tcPr>
        <w:shd w:val="clear" w:color="auto" w:fill="99DDD2" w:themeFill="accent5" w:themeFillTint="66"/>
      </w:tcPr>
    </w:tblStylePr>
    <w:tblStylePr w:type="band1Horz">
      <w:tblPr/>
      <w:tcPr>
        <w:shd w:val="clear" w:color="auto" w:fill="99DDD2" w:themeFill="accent5" w:themeFillTint="66"/>
      </w:tcPr>
    </w:tblStylePr>
  </w:style>
  <w:style w:type="table" w:styleId="GridTable5Dark-Accent2">
    <w:name w:val="Grid Table 5 Dark Accent 2"/>
    <w:basedOn w:val="TableNormal"/>
    <w:uiPriority w:val="50"/>
    <w:rsid w:val="000656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5E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87B9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87B9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87B9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87B97" w:themeFill="accent2"/>
      </w:tcPr>
    </w:tblStylePr>
    <w:tblStylePr w:type="band1Vert">
      <w:tblPr/>
      <w:tcPr>
        <w:shd w:val="clear" w:color="auto" w:fill="B1CBDA" w:themeFill="accent2" w:themeFillTint="66"/>
      </w:tcPr>
    </w:tblStylePr>
    <w:tblStylePr w:type="band1Horz">
      <w:tblPr/>
      <w:tcPr>
        <w:shd w:val="clear" w:color="auto" w:fill="B1CBDA" w:themeFill="accent2" w:themeFillTint="66"/>
      </w:tcPr>
    </w:tblStylePr>
  </w:style>
  <w:style w:type="paragraph" w:customStyle="1" w:styleId="TABLEformat">
    <w:name w:val="TABLE format"/>
    <w:basedOn w:val="TableHeaders"/>
    <w:qFormat/>
    <w:rsid w:val="00065645"/>
    <w:pPr>
      <w:spacing w:after="0" w:line="240" w:lineRule="auto"/>
    </w:pPr>
    <w:rPr>
      <w:b w:val="0"/>
      <w:bCs/>
    </w:rPr>
  </w:style>
  <w:style w:type="paragraph" w:customStyle="1" w:styleId="HyperlinkReference">
    <w:name w:val="Hyperlink Reference"/>
    <w:basedOn w:val="Footer"/>
    <w:qFormat/>
    <w:rsid w:val="00C90063"/>
  </w:style>
  <w:style w:type="paragraph" w:customStyle="1" w:styleId="ReferenceTitle">
    <w:name w:val="Reference Title"/>
    <w:basedOn w:val="Heading5"/>
    <w:qFormat/>
    <w:rsid w:val="00EF5222"/>
    <w:pPr>
      <w:ind w:hanging="2070"/>
    </w:pPr>
  </w:style>
  <w:style w:type="character" w:styleId="UnresolvedMention">
    <w:name w:val="Unresolved Mention"/>
    <w:basedOn w:val="DefaultParagraphFont"/>
    <w:uiPriority w:val="99"/>
    <w:semiHidden/>
    <w:unhideWhenUsed/>
    <w:rsid w:val="004F1E39"/>
    <w:rPr>
      <w:color w:val="605E5C"/>
      <w:shd w:val="clear" w:color="auto" w:fill="E1DFDD"/>
    </w:rPr>
  </w:style>
  <w:style w:type="paragraph" w:customStyle="1" w:styleId="CallOutBoxBullets">
    <w:name w:val="Call Out Box Bullets"/>
    <w:basedOn w:val="FigureTitles"/>
    <w:qFormat/>
    <w:rsid w:val="004836BB"/>
    <w:pPr>
      <w:numPr>
        <w:numId w:val="64"/>
      </w:numPr>
      <w:ind w:left="90" w:right="-53" w:hanging="180"/>
    </w:pPr>
    <w:rPr>
      <w:rFonts w:eastAsiaTheme="minorHAnsi" w:cs="Open Sans"/>
      <w:color w:val="000000"/>
      <w:sz w:val="16"/>
      <w:szCs w:val="16"/>
      <w:lang w:eastAsia="ja-JP"/>
    </w:rPr>
  </w:style>
  <w:style w:type="paragraph" w:customStyle="1" w:styleId="CallOutBoxText">
    <w:name w:val="CallOut Box Text"/>
    <w:basedOn w:val="FigureTitles"/>
    <w:qFormat/>
    <w:rsid w:val="00A36CF7"/>
    <w:rPr>
      <w:b w:val="0"/>
      <w:bCs w:val="0"/>
      <w:sz w:val="16"/>
      <w:szCs w:val="16"/>
      <w14:textOutline w14:w="12700" w14:cap="rnd" w14:cmpd="sng" w14:algn="ctr">
        <w14:noFill/>
        <w14:prstDash w14:val="solid"/>
        <w14:bevel/>
      </w14:textOutline>
    </w:rPr>
  </w:style>
  <w:style w:type="paragraph" w:styleId="Header">
    <w:name w:val="header"/>
    <w:basedOn w:val="Normal"/>
    <w:link w:val="HeaderChar"/>
    <w:uiPriority w:val="99"/>
    <w:unhideWhenUsed/>
    <w:qFormat/>
    <w:rsid w:val="00152450"/>
    <w:pPr>
      <w:tabs>
        <w:tab w:val="center" w:pos="4680"/>
        <w:tab w:val="right" w:pos="9360"/>
      </w:tabs>
    </w:pPr>
  </w:style>
  <w:style w:type="character" w:customStyle="1" w:styleId="HeaderChar">
    <w:name w:val="Header Char"/>
    <w:basedOn w:val="DefaultParagraphFont"/>
    <w:link w:val="Header"/>
    <w:uiPriority w:val="99"/>
    <w:rsid w:val="00152450"/>
    <w:rPr>
      <w:rFonts w:ascii="Open Sans" w:eastAsia="Times New Roman" w:hAnsi="Open Sans" w:cs="Times New Roman"/>
      <w:color w:val="auto"/>
      <w:lang w:eastAsia="en-US"/>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Open Sans" w:eastAsia="Times New Roman" w:hAnsi="Open Sans" w:cs="Times New Roman"/>
      <w:color w:val="auto"/>
      <w:sz w:val="20"/>
      <w:szCs w:val="20"/>
      <w:lang w:eastAsia="en-US"/>
    </w:rPr>
  </w:style>
  <w:style w:type="character" w:customStyle="1" w:styleId="normaltextrun">
    <w:name w:val="normaltextrun"/>
    <w:basedOn w:val="DefaultParagraphFont"/>
    <w:rsid w:val="00001A3C"/>
  </w:style>
  <w:style w:type="table" w:styleId="ListTable4-Accent1">
    <w:name w:val="List Table 4 Accent 1"/>
    <w:basedOn w:val="TableNormal"/>
    <w:uiPriority w:val="49"/>
    <w:rsid w:val="004A2489"/>
    <w:pPr>
      <w:spacing w:after="0" w:line="240" w:lineRule="auto"/>
    </w:pPr>
    <w:rPr>
      <w:color w:val="auto"/>
      <w:sz w:val="24"/>
      <w:szCs w:val="24"/>
      <w:lang w:eastAsia="en-US"/>
    </w:rPr>
    <w:tblPr>
      <w:tblStyleRowBandSize w:val="1"/>
      <w:tblStyleColBandSize w:val="1"/>
      <w:tblBorders>
        <w:top w:val="single" w:sz="4" w:space="0" w:color="ECC289" w:themeColor="accent1" w:themeTint="99"/>
        <w:left w:val="single" w:sz="4" w:space="0" w:color="ECC289" w:themeColor="accent1" w:themeTint="99"/>
        <w:bottom w:val="single" w:sz="4" w:space="0" w:color="ECC289" w:themeColor="accent1" w:themeTint="99"/>
        <w:right w:val="single" w:sz="4" w:space="0" w:color="ECC289" w:themeColor="accent1" w:themeTint="99"/>
        <w:insideH w:val="single" w:sz="4" w:space="0" w:color="ECC289" w:themeColor="accent1" w:themeTint="99"/>
      </w:tblBorders>
    </w:tblPr>
    <w:tblStylePr w:type="firstRow">
      <w:rPr>
        <w:b/>
        <w:bCs/>
        <w:color w:val="FFFFFF" w:themeColor="background1"/>
      </w:rPr>
      <w:tblPr/>
      <w:tcPr>
        <w:tcBorders>
          <w:top w:val="single" w:sz="4" w:space="0" w:color="E09B3B" w:themeColor="accent1"/>
          <w:left w:val="single" w:sz="4" w:space="0" w:color="E09B3B" w:themeColor="accent1"/>
          <w:bottom w:val="single" w:sz="4" w:space="0" w:color="E09B3B" w:themeColor="accent1"/>
          <w:right w:val="single" w:sz="4" w:space="0" w:color="E09B3B" w:themeColor="accent1"/>
          <w:insideH w:val="nil"/>
        </w:tcBorders>
        <w:shd w:val="clear" w:color="auto" w:fill="E09B3B" w:themeFill="accent1"/>
      </w:tcPr>
    </w:tblStylePr>
    <w:tblStylePr w:type="lastRow">
      <w:rPr>
        <w:b/>
        <w:bCs/>
      </w:rPr>
      <w:tblPr/>
      <w:tcPr>
        <w:tcBorders>
          <w:top w:val="double" w:sz="4" w:space="0" w:color="ECC289" w:themeColor="accent1" w:themeTint="99"/>
        </w:tcBorders>
      </w:tcPr>
    </w:tblStylePr>
    <w:tblStylePr w:type="firstCol">
      <w:rPr>
        <w:b/>
        <w:bCs/>
      </w:rPr>
    </w:tblStylePr>
    <w:tblStylePr w:type="lastCol">
      <w:rPr>
        <w:b/>
        <w:bCs/>
      </w:rPr>
    </w:tblStylePr>
    <w:tblStylePr w:type="band1Vert">
      <w:tblPr/>
      <w:tcPr>
        <w:shd w:val="clear" w:color="auto" w:fill="F8EAD7" w:themeFill="accent1" w:themeFillTint="33"/>
      </w:tcPr>
    </w:tblStylePr>
    <w:tblStylePr w:type="band1Horz">
      <w:tblPr/>
      <w:tcPr>
        <w:shd w:val="clear" w:color="auto" w:fill="F8EAD7" w:themeFill="accent1" w:themeFillTint="33"/>
      </w:tcPr>
    </w:tblStylePr>
  </w:style>
  <w:style w:type="paragraph" w:customStyle="1" w:styleId="paragraph">
    <w:name w:val="paragraph"/>
    <w:basedOn w:val="Normal"/>
    <w:rsid w:val="004A2489"/>
    <w:pPr>
      <w:spacing w:before="100" w:beforeAutospacing="1" w:after="100" w:afterAutospacing="1"/>
      <w:ind w:left="0"/>
    </w:pPr>
    <w:rPr>
      <w:rFonts w:ascii="Times New Roman" w:hAnsi="Times New Roman"/>
      <w:sz w:val="24"/>
      <w:szCs w:val="24"/>
    </w:rPr>
  </w:style>
  <w:style w:type="numbering" w:customStyle="1" w:styleId="CurrentList6">
    <w:name w:val="Current List6"/>
    <w:uiPriority w:val="99"/>
    <w:rsid w:val="00D3556B"/>
    <w:pPr>
      <w:numPr>
        <w:numId w:val="69"/>
      </w:numPr>
    </w:pPr>
  </w:style>
  <w:style w:type="numbering" w:customStyle="1" w:styleId="CurrentList10">
    <w:name w:val="Current List10"/>
    <w:uiPriority w:val="99"/>
    <w:rsid w:val="00D3556B"/>
    <w:pPr>
      <w:numPr>
        <w:numId w:val="71"/>
      </w:numPr>
    </w:pPr>
  </w:style>
  <w:style w:type="paragraph" w:customStyle="1" w:styleId="calloutBoxBullet-SUBbullet">
    <w:name w:val="callout Box Bullet-SUB bullet"/>
    <w:basedOn w:val="CallOutBoxBullets"/>
    <w:qFormat/>
    <w:rsid w:val="00E510D4"/>
    <w:pPr>
      <w:numPr>
        <w:numId w:val="78"/>
      </w:numPr>
      <w:ind w:left="336" w:hanging="180"/>
    </w:pPr>
    <w:rPr>
      <w:b w:val="0"/>
      <w:bCs w:val="0"/>
    </w:rPr>
  </w:style>
  <w:style w:type="paragraph" w:customStyle="1" w:styleId="ListBulletSUB">
    <w:name w:val="List Bullet SUB"/>
    <w:basedOn w:val="ListBullet"/>
    <w:qFormat/>
    <w:rsid w:val="00CD0B6E"/>
    <w:pPr>
      <w:numPr>
        <w:numId w:val="97"/>
      </w:numPr>
      <w:tabs>
        <w:tab w:val="clear" w:pos="2520"/>
        <w:tab w:val="left" w:pos="2610"/>
        <w:tab w:val="left" w:pos="2700"/>
      </w:tabs>
      <w:ind w:left="2790" w:hanging="180"/>
    </w:pPr>
  </w:style>
  <w:style w:type="character" w:customStyle="1" w:styleId="eop">
    <w:name w:val="eop"/>
    <w:basedOn w:val="DefaultParagraphFont"/>
    <w:rsid w:val="0082242D"/>
  </w:style>
  <w:style w:type="character" w:customStyle="1" w:styleId="cf01">
    <w:name w:val="cf01"/>
    <w:basedOn w:val="DefaultParagraphFont"/>
    <w:rsid w:val="00B215A7"/>
    <w:rPr>
      <w:rFonts w:ascii="Segoe UI" w:hAnsi="Segoe UI" w:cs="Segoe UI" w:hint="default"/>
      <w:sz w:val="18"/>
      <w:szCs w:val="18"/>
    </w:rPr>
  </w:style>
  <w:style w:type="character" w:customStyle="1" w:styleId="cf11">
    <w:name w:val="cf11"/>
    <w:basedOn w:val="DefaultParagraphFont"/>
    <w:rsid w:val="00B215A7"/>
    <w:rPr>
      <w:rFonts w:ascii="Segoe UI" w:hAnsi="Segoe UI" w:cs="Segoe UI" w:hint="default"/>
      <w:i/>
      <w:iCs/>
      <w:sz w:val="18"/>
      <w:szCs w:val="18"/>
    </w:rPr>
  </w:style>
  <w:style w:type="character" w:customStyle="1" w:styleId="cf21">
    <w:name w:val="cf21"/>
    <w:basedOn w:val="DefaultParagraphFont"/>
    <w:rsid w:val="00B215A7"/>
    <w:rPr>
      <w:rFonts w:ascii="Segoe UI" w:hAnsi="Segoe UI" w:cs="Segoe UI" w:hint="default"/>
      <w:sz w:val="18"/>
      <w:szCs w:val="18"/>
    </w:rPr>
  </w:style>
  <w:style w:type="character" w:customStyle="1" w:styleId="ui-provider">
    <w:name w:val="ui-provider"/>
    <w:basedOn w:val="DefaultParagraphFont"/>
    <w:rsid w:val="00B215A7"/>
  </w:style>
  <w:style w:type="paragraph" w:customStyle="1" w:styleId="textAcknowledgement">
    <w:name w:val="textAcknowledgement"/>
    <w:basedOn w:val="Normal"/>
    <w:qFormat/>
    <w:rsid w:val="00A07670"/>
    <w:rPr>
      <w:rFonts w:cstheme="minorHAnsi"/>
      <w:bCs/>
      <w:sz w:val="20"/>
      <w:szCs w:val="20"/>
    </w:rPr>
  </w:style>
  <w:style w:type="paragraph" w:customStyle="1" w:styleId="textAcknowledgementList">
    <w:name w:val="textAcknowledgementList"/>
    <w:basedOn w:val="ListBullet"/>
    <w:qFormat/>
    <w:rsid w:val="00A07670"/>
    <w:pPr>
      <w:numPr>
        <w:numId w:val="112"/>
      </w:numPr>
      <w:tabs>
        <w:tab w:val="num" w:pos="360"/>
      </w:tabs>
      <w:ind w:left="2520" w:hanging="270"/>
    </w:pPr>
    <w:rPr>
      <w:sz w:val="20"/>
      <w:szCs w:val="20"/>
    </w:rPr>
  </w:style>
  <w:style w:type="paragraph" w:customStyle="1" w:styleId="tablebullet">
    <w:name w:val="table bullet"/>
    <w:basedOn w:val="ListParagraph"/>
    <w:qFormat/>
    <w:rsid w:val="002E0414"/>
    <w:pPr>
      <w:numPr>
        <w:numId w:val="113"/>
      </w:numPr>
      <w:tabs>
        <w:tab w:val="num" w:pos="360"/>
      </w:tabs>
      <w:snapToGrid w:val="0"/>
      <w:spacing w:before="120" w:after="120"/>
      <w:ind w:left="360" w:firstLine="0"/>
      <w:contextualSpacing w:val="0"/>
    </w:pPr>
    <w:rPr>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6899">
      <w:bodyDiv w:val="1"/>
      <w:marLeft w:val="0"/>
      <w:marRight w:val="0"/>
      <w:marTop w:val="0"/>
      <w:marBottom w:val="0"/>
      <w:divBdr>
        <w:top w:val="none" w:sz="0" w:space="0" w:color="auto"/>
        <w:left w:val="none" w:sz="0" w:space="0" w:color="auto"/>
        <w:bottom w:val="none" w:sz="0" w:space="0" w:color="auto"/>
        <w:right w:val="none" w:sz="0" w:space="0" w:color="auto"/>
      </w:divBdr>
    </w:div>
    <w:div w:id="355740956">
      <w:bodyDiv w:val="1"/>
      <w:marLeft w:val="0"/>
      <w:marRight w:val="0"/>
      <w:marTop w:val="0"/>
      <w:marBottom w:val="0"/>
      <w:divBdr>
        <w:top w:val="none" w:sz="0" w:space="0" w:color="auto"/>
        <w:left w:val="none" w:sz="0" w:space="0" w:color="auto"/>
        <w:bottom w:val="none" w:sz="0" w:space="0" w:color="auto"/>
        <w:right w:val="none" w:sz="0" w:space="0" w:color="auto"/>
      </w:divBdr>
    </w:div>
    <w:div w:id="559365394">
      <w:bodyDiv w:val="1"/>
      <w:marLeft w:val="0"/>
      <w:marRight w:val="0"/>
      <w:marTop w:val="0"/>
      <w:marBottom w:val="0"/>
      <w:divBdr>
        <w:top w:val="none" w:sz="0" w:space="0" w:color="auto"/>
        <w:left w:val="none" w:sz="0" w:space="0" w:color="auto"/>
        <w:bottom w:val="none" w:sz="0" w:space="0" w:color="auto"/>
        <w:right w:val="none" w:sz="0" w:space="0" w:color="auto"/>
      </w:divBdr>
    </w:div>
    <w:div w:id="752437785">
      <w:bodyDiv w:val="1"/>
      <w:marLeft w:val="0"/>
      <w:marRight w:val="0"/>
      <w:marTop w:val="0"/>
      <w:marBottom w:val="0"/>
      <w:divBdr>
        <w:top w:val="none" w:sz="0" w:space="0" w:color="auto"/>
        <w:left w:val="none" w:sz="0" w:space="0" w:color="auto"/>
        <w:bottom w:val="none" w:sz="0" w:space="0" w:color="auto"/>
        <w:right w:val="none" w:sz="0" w:space="0" w:color="auto"/>
      </w:divBdr>
    </w:div>
    <w:div w:id="204571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2A2A2A"/>
      </a:dk2>
      <a:lt2>
        <a:srgbClr val="F9F4EE"/>
      </a:lt2>
      <a:accent1>
        <a:srgbClr val="E09B3B"/>
      </a:accent1>
      <a:accent2>
        <a:srgbClr val="487B97"/>
      </a:accent2>
      <a:accent3>
        <a:srgbClr val="847B97"/>
      </a:accent3>
      <a:accent4>
        <a:srgbClr val="D96362"/>
      </a:accent4>
      <a:accent5>
        <a:srgbClr val="2B8073"/>
      </a:accent5>
      <a:accent6>
        <a:srgbClr val="B09C7D"/>
      </a:accent6>
      <a:hlink>
        <a:srgbClr val="847B97"/>
      </a:hlink>
      <a:folHlink>
        <a:srgbClr val="487B97"/>
      </a:folHlink>
    </a:clrScheme>
    <a:fontScheme name="Custom 9">
      <a:maj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6E0CD-73B1-0E4A-8CE9-59311ADDE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Chin</dc:creator>
  <cp:keywords/>
  <dc:description/>
  <cp:lastModifiedBy>Chin, Julie</cp:lastModifiedBy>
  <cp:revision>4</cp:revision>
  <dcterms:created xsi:type="dcterms:W3CDTF">2024-06-10T19:21:00Z</dcterms:created>
  <dcterms:modified xsi:type="dcterms:W3CDTF">2024-06-17T18:04:00Z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TF10002028</vt:lpwstr>
  </property>
</Properties>
</file>