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D6CF" w14:textId="07C61B80" w:rsidR="00114F60" w:rsidRDefault="00114F60" w:rsidP="00DC070F"/>
    <w:p w14:paraId="5619A609" w14:textId="6F385A4B" w:rsidR="00DC070F" w:rsidRDefault="004F0851" w:rsidP="004F0851">
      <w:pPr>
        <w:pStyle w:val="ListParagraph"/>
      </w:pPr>
      <w:r w:rsidRPr="00EE1A57">
        <w:rPr>
          <w:b/>
          <w:bCs/>
        </w:rPr>
        <w:t>TPOL Demo Codes</w:t>
      </w:r>
      <w:r>
        <w:t xml:space="preserve"> were initially provided to all New NC TP Coordinators upon request from TPOL Manager to TPI IT. TP Coordinators had access to the 0-12 modules for 12 months.</w:t>
      </w:r>
      <w:r w:rsidR="00305D34">
        <w:t xml:space="preserve"> Later</w:t>
      </w:r>
      <w:r w:rsidR="002E4041">
        <w:t xml:space="preserve"> in 2017 a formal welcoming email was sent from the </w:t>
      </w:r>
      <w:r w:rsidR="00507BA7">
        <w:t xml:space="preserve">NC </w:t>
      </w:r>
      <w:r w:rsidR="002E4041">
        <w:t xml:space="preserve">TPOL Manager to each new TP Coordinator sharing TPOL pertinent documents, flyers, brochures and video links. In this email it was stated that they would also receive a Demo Code to familiarize themselves and other professionals in their </w:t>
      </w:r>
      <w:r w:rsidR="00507BA7">
        <w:t>LIAs/</w:t>
      </w:r>
      <w:r w:rsidR="002E4041">
        <w:t>counties about TPOL.</w:t>
      </w:r>
    </w:p>
    <w:p w14:paraId="67A5CA1B" w14:textId="4BEC34D0" w:rsidR="004F0851" w:rsidRDefault="004F0851" w:rsidP="004F0851">
      <w:pPr>
        <w:pStyle w:val="ListParagraph"/>
      </w:pPr>
    </w:p>
    <w:p w14:paraId="3FB2FA7C" w14:textId="77777777" w:rsidR="0085160B" w:rsidRDefault="0085160B" w:rsidP="004F0851">
      <w:pPr>
        <w:pStyle w:val="ListParagraph"/>
      </w:pPr>
    </w:p>
    <w:p w14:paraId="732973B8" w14:textId="2051DF12" w:rsidR="004F0851" w:rsidRDefault="00305D34" w:rsidP="004F0851">
      <w:pPr>
        <w:pStyle w:val="ListParagraph"/>
        <w:numPr>
          <w:ilvl w:val="0"/>
          <w:numId w:val="2"/>
        </w:numPr>
      </w:pPr>
      <w:r w:rsidRPr="002C5C26">
        <w:rPr>
          <w:b/>
          <w:bCs/>
        </w:rPr>
        <w:t>Demo</w:t>
      </w:r>
      <w:r w:rsidR="002E4041" w:rsidRPr="002C5C26">
        <w:rPr>
          <w:b/>
          <w:bCs/>
        </w:rPr>
        <w:t xml:space="preserve"> codes continue</w:t>
      </w:r>
      <w:r w:rsidR="002E4041">
        <w:t xml:space="preserve"> to be provided to all new TP Coordinators</w:t>
      </w:r>
      <w:r w:rsidR="00507BA7">
        <w:t>, TP Outreach Coordinators</w:t>
      </w:r>
      <w:r w:rsidR="002E4041">
        <w:t xml:space="preserve"> </w:t>
      </w:r>
      <w:r w:rsidR="00715FE4">
        <w:t xml:space="preserve">and TP Data Specialists in the </w:t>
      </w:r>
      <w:r w:rsidR="002C5C26">
        <w:t xml:space="preserve">TP </w:t>
      </w:r>
      <w:r w:rsidR="00507BA7">
        <w:t>LIAs/</w:t>
      </w:r>
      <w:r w:rsidR="00715FE4">
        <w:t xml:space="preserve">Service Areas </w:t>
      </w:r>
      <w:r w:rsidR="002E4041">
        <w:t>through Triple P America</w:t>
      </w:r>
      <w:r w:rsidR="00715FE4">
        <w:t xml:space="preserve">. The </w:t>
      </w:r>
      <w:r w:rsidR="00507BA7">
        <w:t xml:space="preserve">NC </w:t>
      </w:r>
      <w:r w:rsidR="00715FE4">
        <w:t xml:space="preserve">TPOL Manager responds to the initial welcome letter sent to each new coordinator and Specialist </w:t>
      </w:r>
      <w:r w:rsidR="00507BA7">
        <w:t>from</w:t>
      </w:r>
      <w:r w:rsidR="00715FE4">
        <w:t xml:space="preserve"> the TP Coordinator informing new staff that they will receive a Demo Code the following week.</w:t>
      </w:r>
    </w:p>
    <w:p w14:paraId="188BC842" w14:textId="77777777" w:rsidR="00715FE4" w:rsidRDefault="00715FE4" w:rsidP="00715FE4">
      <w:pPr>
        <w:pStyle w:val="ListParagraph"/>
        <w:ind w:left="1080"/>
      </w:pPr>
    </w:p>
    <w:p w14:paraId="1D018A4B" w14:textId="78543329" w:rsidR="00715FE4" w:rsidRDefault="00715FE4" w:rsidP="00715FE4">
      <w:pPr>
        <w:pStyle w:val="ListParagraph"/>
        <w:numPr>
          <w:ilvl w:val="0"/>
          <w:numId w:val="2"/>
        </w:numPr>
      </w:pPr>
      <w:r w:rsidRPr="002C5C26">
        <w:rPr>
          <w:b/>
          <w:bCs/>
        </w:rPr>
        <w:t>The above email is</w:t>
      </w:r>
      <w:r>
        <w:t xml:space="preserve"> copied to the NC TPA Liaison</w:t>
      </w:r>
      <w:r w:rsidR="00507BA7">
        <w:t>/Implementation Specialist</w:t>
      </w:r>
      <w:r>
        <w:t xml:space="preserve"> requesting that a demo code be issued to the new staff from TPA codes</w:t>
      </w:r>
      <w:r w:rsidR="00234389">
        <w:t xml:space="preserve"> which mirror the current NC 0-12 individual caregiver codes</w:t>
      </w:r>
      <w:r>
        <w:t>.</w:t>
      </w:r>
    </w:p>
    <w:p w14:paraId="67FF5ACC" w14:textId="77777777" w:rsidR="00715FE4" w:rsidRDefault="00715FE4" w:rsidP="00715FE4">
      <w:pPr>
        <w:pStyle w:val="ListParagraph"/>
      </w:pPr>
    </w:p>
    <w:p w14:paraId="22EC8D8F" w14:textId="23B0483B" w:rsidR="00715FE4" w:rsidRDefault="00E70006" w:rsidP="00715FE4">
      <w:pPr>
        <w:pStyle w:val="ListParagraph"/>
        <w:numPr>
          <w:ilvl w:val="0"/>
          <w:numId w:val="2"/>
        </w:numPr>
      </w:pPr>
      <w:r w:rsidRPr="002C5C26">
        <w:rPr>
          <w:b/>
          <w:bCs/>
        </w:rPr>
        <w:t>Child Care Professionals and TP Providers</w:t>
      </w:r>
      <w:r>
        <w:t xml:space="preserve"> may also receive Demo Codes through their respective TP Coordinator upon request to the NC TPA Consultant via email. General contact information must be provided including the Name of the TP Provider, their email address and a telephone number.</w:t>
      </w:r>
    </w:p>
    <w:p w14:paraId="07518358" w14:textId="77777777" w:rsidR="00EE1A57" w:rsidRDefault="00EE1A57" w:rsidP="00EE1A57">
      <w:pPr>
        <w:pStyle w:val="ListParagraph"/>
      </w:pPr>
    </w:p>
    <w:p w14:paraId="3CCFB4A2" w14:textId="17D9940C" w:rsidR="00EE1A57" w:rsidRDefault="00EE1A57" w:rsidP="00715FE4">
      <w:pPr>
        <w:pStyle w:val="ListParagraph"/>
        <w:numPr>
          <w:ilvl w:val="0"/>
          <w:numId w:val="2"/>
        </w:numPr>
      </w:pPr>
      <w:r w:rsidRPr="00EE1A57">
        <w:rPr>
          <w:b/>
          <w:bCs/>
        </w:rPr>
        <w:t>TPOL Demo Codes</w:t>
      </w:r>
      <w:r>
        <w:t xml:space="preserve"> are good for 12 months. Coordinators and Providers may request an extension of their Demo Code by emailing a request to </w:t>
      </w:r>
      <w:r w:rsidR="00507BA7">
        <w:t xml:space="preserve">the </w:t>
      </w:r>
      <w:r>
        <w:t xml:space="preserve">NC TPA </w:t>
      </w:r>
      <w:r w:rsidR="00507BA7">
        <w:t>Liaison/Specialist</w:t>
      </w:r>
      <w:r>
        <w:t>.</w:t>
      </w:r>
    </w:p>
    <w:p w14:paraId="23989531" w14:textId="77777777" w:rsidR="00E70006" w:rsidRDefault="00E70006" w:rsidP="00E70006">
      <w:pPr>
        <w:pStyle w:val="ListParagraph"/>
      </w:pPr>
    </w:p>
    <w:p w14:paraId="3A74882A" w14:textId="189F488C" w:rsidR="00E70006" w:rsidRPr="00DC070F" w:rsidRDefault="00DF290D" w:rsidP="00715FE4">
      <w:pPr>
        <w:pStyle w:val="ListParagraph"/>
        <w:numPr>
          <w:ilvl w:val="0"/>
          <w:numId w:val="2"/>
        </w:numPr>
      </w:pPr>
      <w:r w:rsidRPr="00EE1A57">
        <w:rPr>
          <w:b/>
          <w:bCs/>
        </w:rPr>
        <w:t>All staff with Demo Codes</w:t>
      </w:r>
      <w:r>
        <w:t xml:space="preserve"> are encouraged to ask questions and/or share issues by contacting the NC TPOL Manager (</w:t>
      </w:r>
      <w:hyperlink r:id="rId7" w:history="1">
        <w:r w:rsidRPr="00E50A8A">
          <w:rPr>
            <w:rStyle w:val="Hyperlink"/>
          </w:rPr>
          <w:t>joan.crissey@dhhs.nc.gov</w:t>
        </w:r>
      </w:hyperlink>
      <w:r>
        <w:t xml:space="preserve"> ).</w:t>
      </w:r>
    </w:p>
    <w:sectPr w:rsidR="00E70006" w:rsidRPr="00DC07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E659" w14:textId="77777777" w:rsidR="006C4CB2" w:rsidRDefault="006C4CB2" w:rsidP="00DC070F">
      <w:pPr>
        <w:spacing w:after="0" w:line="240" w:lineRule="auto"/>
      </w:pPr>
      <w:r>
        <w:separator/>
      </w:r>
    </w:p>
  </w:endnote>
  <w:endnote w:type="continuationSeparator" w:id="0">
    <w:p w14:paraId="7FE0CBE7" w14:textId="77777777" w:rsidR="006C4CB2" w:rsidRDefault="006C4CB2" w:rsidP="00DC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EFB6" w14:textId="77777777" w:rsidR="006C4CB2" w:rsidRDefault="006C4CB2" w:rsidP="00DC070F">
      <w:pPr>
        <w:spacing w:after="0" w:line="240" w:lineRule="auto"/>
      </w:pPr>
      <w:r>
        <w:separator/>
      </w:r>
    </w:p>
  </w:footnote>
  <w:footnote w:type="continuationSeparator" w:id="0">
    <w:p w14:paraId="465D832C" w14:textId="77777777" w:rsidR="006C4CB2" w:rsidRDefault="006C4CB2" w:rsidP="00DC0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B47E" w14:textId="77777777" w:rsidR="00DC070F" w:rsidRDefault="00DC070F">
    <w:pPr>
      <w:pStyle w:val="Header"/>
    </w:pPr>
  </w:p>
  <w:p w14:paraId="1109FF1A" w14:textId="59D5F7E6" w:rsidR="00DC070F" w:rsidRDefault="00DC070F">
    <w:pPr>
      <w:pStyle w:val="Header"/>
    </w:pPr>
    <w:r>
      <w:rPr>
        <w:noProof/>
      </w:rPr>
      <mc:AlternateContent>
        <mc:Choice Requires="wps">
          <w:drawing>
            <wp:anchor distT="0" distB="0" distL="118745" distR="118745" simplePos="0" relativeHeight="251658240" behindDoc="1" locked="0" layoutInCell="1" allowOverlap="0" wp14:anchorId="7C6D35F9" wp14:editId="04BC8C7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E216B03" w14:textId="7BC0CC9D" w:rsidR="00DC070F" w:rsidRDefault="00DC070F">
                              <w:pPr>
                                <w:pStyle w:val="Header"/>
                                <w:tabs>
                                  <w:tab w:val="clear" w:pos="4680"/>
                                  <w:tab w:val="clear" w:pos="9360"/>
                                </w:tabs>
                                <w:jc w:val="center"/>
                                <w:rPr>
                                  <w:caps/>
                                  <w:color w:val="FFFFFF" w:themeColor="background1"/>
                                </w:rPr>
                              </w:pPr>
                              <w:r>
                                <w:rPr>
                                  <w:caps/>
                                  <w:color w:val="FFFFFF" w:themeColor="background1"/>
                                </w:rPr>
                                <w:t>NORTH CAROLINA TPOL DEMO CODE PROCESS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C6D35F9" id="Rectangle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E216B03" w14:textId="7BC0CC9D" w:rsidR="00DC070F" w:rsidRDefault="00DC070F">
                        <w:pPr>
                          <w:pStyle w:val="Header"/>
                          <w:tabs>
                            <w:tab w:val="clear" w:pos="4680"/>
                            <w:tab w:val="clear" w:pos="9360"/>
                          </w:tabs>
                          <w:jc w:val="center"/>
                          <w:rPr>
                            <w:caps/>
                            <w:color w:val="FFFFFF" w:themeColor="background1"/>
                          </w:rPr>
                        </w:pPr>
                        <w:r>
                          <w:rPr>
                            <w:caps/>
                            <w:color w:val="FFFFFF" w:themeColor="background1"/>
                          </w:rPr>
                          <w:t>NORTH CAROLINA TPOL DEMO CODE PROCESS</w:t>
                        </w:r>
                      </w:p>
                    </w:sdtContent>
                  </w:sdt>
                </w:txbxContent>
              </v:textbox>
              <w10:wrap type="square" anchorx="margin" anchory="page"/>
            </v:rect>
          </w:pict>
        </mc:Fallback>
      </mc:AlternateContent>
    </w:r>
  </w:p>
  <w:p w14:paraId="00942978" w14:textId="2F4FE04D" w:rsidR="00DC070F" w:rsidRDefault="00507BA7">
    <w:pPr>
      <w:pStyle w:val="Header"/>
    </w:pPr>
    <w:r>
      <w:t>Reviewed</w:t>
    </w:r>
    <w:r w:rsidR="002C5C26">
      <w:t xml:space="preserve">: </w:t>
    </w:r>
    <w:r>
      <w:t>1/28/2021</w:t>
    </w:r>
    <w:r w:rsidR="00DF290D">
      <w:t xml:space="preserve"> </w:t>
    </w:r>
    <w:proofErr w:type="spellStart"/>
    <w:r w:rsidR="00DF290D">
      <w:t>jc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C1DE6"/>
    <w:multiLevelType w:val="hybridMultilevel"/>
    <w:tmpl w:val="9A74C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9066D"/>
    <w:multiLevelType w:val="hybridMultilevel"/>
    <w:tmpl w:val="3146C56C"/>
    <w:lvl w:ilvl="0" w:tplc="7CDA4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872331">
    <w:abstractNumId w:val="0"/>
  </w:num>
  <w:num w:numId="2" w16cid:durableId="87392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0F"/>
    <w:rsid w:val="000535DD"/>
    <w:rsid w:val="00114F60"/>
    <w:rsid w:val="00234389"/>
    <w:rsid w:val="002C5C26"/>
    <w:rsid w:val="002C5FF5"/>
    <w:rsid w:val="002E4041"/>
    <w:rsid w:val="00305D34"/>
    <w:rsid w:val="004F0851"/>
    <w:rsid w:val="004F61F5"/>
    <w:rsid w:val="00507BA7"/>
    <w:rsid w:val="005D6952"/>
    <w:rsid w:val="00674A4F"/>
    <w:rsid w:val="006C4CB2"/>
    <w:rsid w:val="00715FE4"/>
    <w:rsid w:val="007A36F0"/>
    <w:rsid w:val="0085160B"/>
    <w:rsid w:val="00B7701D"/>
    <w:rsid w:val="00BD0002"/>
    <w:rsid w:val="00DC070F"/>
    <w:rsid w:val="00DF290D"/>
    <w:rsid w:val="00E70006"/>
    <w:rsid w:val="00E76E82"/>
    <w:rsid w:val="00EE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4619"/>
  <w15:chartTrackingRefBased/>
  <w15:docId w15:val="{75307144-61F0-4600-92B0-663CB681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70F"/>
  </w:style>
  <w:style w:type="paragraph" w:styleId="Footer">
    <w:name w:val="footer"/>
    <w:basedOn w:val="Normal"/>
    <w:link w:val="FooterChar"/>
    <w:uiPriority w:val="99"/>
    <w:unhideWhenUsed/>
    <w:rsid w:val="00DC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70F"/>
  </w:style>
  <w:style w:type="paragraph" w:styleId="ListParagraph">
    <w:name w:val="List Paragraph"/>
    <w:basedOn w:val="Normal"/>
    <w:uiPriority w:val="34"/>
    <w:qFormat/>
    <w:rsid w:val="004F0851"/>
    <w:pPr>
      <w:ind w:left="720"/>
      <w:contextualSpacing/>
    </w:pPr>
  </w:style>
  <w:style w:type="character" w:styleId="Hyperlink">
    <w:name w:val="Hyperlink"/>
    <w:basedOn w:val="DefaultParagraphFont"/>
    <w:uiPriority w:val="99"/>
    <w:unhideWhenUsed/>
    <w:rsid w:val="00DF290D"/>
    <w:rPr>
      <w:color w:val="0000FF" w:themeColor="hyperlink"/>
      <w:u w:val="single"/>
    </w:rPr>
  </w:style>
  <w:style w:type="character" w:styleId="UnresolvedMention">
    <w:name w:val="Unresolved Mention"/>
    <w:basedOn w:val="DefaultParagraphFont"/>
    <w:uiPriority w:val="99"/>
    <w:semiHidden/>
    <w:unhideWhenUsed/>
    <w:rsid w:val="00DF2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an.crissey@dhhs.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NORTH CAROLINA TPOL DEMO CODE PROCESS</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TPOL DEMO CODE PROCESS</dc:title>
  <dc:subject/>
  <dc:creator>Crissey, Joan</dc:creator>
  <cp:keywords/>
  <dc:description/>
  <cp:lastModifiedBy>Abbate, Sonya Kimberly</cp:lastModifiedBy>
  <cp:revision>2</cp:revision>
  <cp:lastPrinted>2019-12-30T23:47:00Z</cp:lastPrinted>
  <dcterms:created xsi:type="dcterms:W3CDTF">2026-04-09T04:03:00Z</dcterms:created>
  <dcterms:modified xsi:type="dcterms:W3CDTF">2026-04-09T04:03:00Z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484357b5-e028-43d9-8b06-8981c6bdcb95</vt:lpwstr>
  </property>
</Properties>
</file>