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DE356" w14:textId="452DCD30" w:rsidR="00B815D6" w:rsidRDefault="00EA3333" w:rsidP="00EA3333">
      <w:pPr>
        <w:pStyle w:val="BodyText"/>
        <w:tabs>
          <w:tab w:val="left" w:pos="2742"/>
          <w:tab w:val="left" w:pos="3694"/>
        </w:tabs>
        <w:kinsoku w:val="0"/>
        <w:overflowPunct w:val="0"/>
        <w:ind w:left="900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45071A4E" w14:textId="45AAF0E6" w:rsidR="00B815D6" w:rsidRDefault="00B815D6">
      <w:pPr>
        <w:pStyle w:val="BodyText"/>
        <w:kinsoku w:val="0"/>
        <w:overflowPunct w:val="0"/>
        <w:spacing w:before="86"/>
        <w:rPr>
          <w:rFonts w:ascii="Times New Roman" w:hAnsi="Times New Roman" w:cs="Times New Roman"/>
        </w:rPr>
      </w:pPr>
    </w:p>
    <w:p w14:paraId="62CF14DE" w14:textId="1F9A8E37" w:rsidR="00EA3333" w:rsidRPr="003A42BB" w:rsidRDefault="00EA3333" w:rsidP="003A42BB">
      <w:pPr>
        <w:pStyle w:val="Heading1"/>
      </w:pPr>
      <w:r w:rsidRPr="003A42BB">
        <w:t xml:space="preserve">Assessing Parent Supports in </w:t>
      </w:r>
      <w:r w:rsidR="00F20243" w:rsidRPr="003A42BB">
        <w:t>Your</w:t>
      </w:r>
      <w:r w:rsidRPr="003A42BB">
        <w:t xml:space="preserve"> Community</w:t>
      </w:r>
    </w:p>
    <w:p w14:paraId="2059C303" w14:textId="77777777" w:rsidR="00EA3333" w:rsidRDefault="00EA3333">
      <w:pPr>
        <w:pStyle w:val="BodyText"/>
        <w:kinsoku w:val="0"/>
        <w:overflowPunct w:val="0"/>
        <w:spacing w:before="1" w:line="244" w:lineRule="auto"/>
        <w:ind w:left="860" w:right="764"/>
        <w:rPr>
          <w:spacing w:val="-4"/>
        </w:rPr>
      </w:pPr>
    </w:p>
    <w:p w14:paraId="3C8907CA" w14:textId="72ACA661" w:rsidR="00B815D6" w:rsidRPr="00EA3333" w:rsidRDefault="00CD44C9">
      <w:pPr>
        <w:pStyle w:val="BodyText"/>
        <w:kinsoku w:val="0"/>
        <w:overflowPunct w:val="0"/>
        <w:spacing w:before="1" w:line="244" w:lineRule="auto"/>
        <w:ind w:left="860" w:right="764"/>
        <w:rPr>
          <w:rFonts w:asciiTheme="minorHAnsi" w:hAnsiTheme="minorHAnsi"/>
          <w:sz w:val="24"/>
          <w:szCs w:val="24"/>
        </w:rPr>
      </w:pPr>
      <w:r w:rsidRPr="00EA3333">
        <w:rPr>
          <w:rFonts w:asciiTheme="minorHAnsi" w:hAnsiTheme="minorHAnsi" w:cs="Times New Roman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439E9A75" wp14:editId="7BE1E251">
            <wp:simplePos x="0" y="0"/>
            <wp:positionH relativeFrom="column">
              <wp:posOffset>568084</wp:posOffset>
            </wp:positionH>
            <wp:positionV relativeFrom="paragraph">
              <wp:posOffset>887569</wp:posOffset>
            </wp:positionV>
            <wp:extent cx="4790440" cy="2360930"/>
            <wp:effectExtent l="0" t="0" r="0" b="1270"/>
            <wp:wrapTopAndBottom/>
            <wp:docPr id="9" name="Picture 2" descr="A group of people in a librar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A group of people in a library.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236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Every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community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has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people</w:t>
      </w:r>
      <w:r w:rsidR="00B815D6" w:rsidRPr="00EA3333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and</w:t>
      </w:r>
      <w:r w:rsidR="00B815D6" w:rsidRPr="00EA3333">
        <w:rPr>
          <w:rFonts w:asciiTheme="minorHAnsi" w:hAnsiTheme="minorHAnsi"/>
          <w:spacing w:val="-10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groups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that</w:t>
      </w:r>
      <w:r w:rsidR="00B815D6" w:rsidRPr="00EA3333">
        <w:rPr>
          <w:rFonts w:asciiTheme="minorHAnsi" w:hAnsiTheme="minorHAnsi"/>
          <w:spacing w:val="-10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support</w:t>
      </w:r>
      <w:r w:rsidR="00B815D6" w:rsidRPr="00EA3333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our</w:t>
      </w:r>
      <w:r w:rsidR="00B815D6" w:rsidRPr="00EA3333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families.</w:t>
      </w:r>
      <w:r w:rsidR="00B815D6" w:rsidRPr="00EA3333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A</w:t>
      </w:r>
      <w:r w:rsidR="00B815D6" w:rsidRPr="00EA3333">
        <w:rPr>
          <w:rFonts w:asciiTheme="minorHAnsi" w:hAnsiTheme="minorHAnsi"/>
          <w:spacing w:val="-10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parent</w:t>
      </w:r>
      <w:r w:rsidR="00B815D6" w:rsidRPr="00EA3333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support</w:t>
      </w:r>
      <w:r w:rsidR="00B815D6" w:rsidRPr="00EA3333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 xml:space="preserve">assessment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can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help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you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ﬁnd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the</w:t>
      </w:r>
      <w:r w:rsidR="00B815D6" w:rsidRPr="00EA3333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people</w:t>
      </w:r>
      <w:r w:rsidR="00B815D6" w:rsidRPr="00EA3333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in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your</w:t>
      </w:r>
      <w:r w:rsidR="00B815D6" w:rsidRPr="00EA3333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Triple</w:t>
      </w:r>
      <w:r w:rsidR="00B815D6" w:rsidRPr="00EA3333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P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region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3A42BB">
        <w:rPr>
          <w:rFonts w:asciiTheme="minorHAnsi" w:hAnsiTheme="minorHAnsi"/>
          <w:spacing w:val="-2"/>
          <w:sz w:val="24"/>
          <w:szCs w:val="24"/>
        </w:rPr>
        <w:t>whom</w:t>
      </w:r>
      <w:r w:rsidR="00B815D6" w:rsidRPr="00EA3333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parents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interact</w:t>
      </w:r>
      <w:r w:rsidR="00B815D6" w:rsidRPr="00EA3333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with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for</w:t>
      </w:r>
      <w:r w:rsidR="00B815D6" w:rsidRPr="00EA3333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 xml:space="preserve">information,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advice,</w:t>
      </w:r>
      <w:r w:rsidR="00B815D6" w:rsidRPr="00EA3333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and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support</w:t>
      </w:r>
      <w:r w:rsidR="00B815D6" w:rsidRPr="00EA3333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related</w:t>
      </w:r>
      <w:r w:rsidR="00B815D6" w:rsidRPr="00EA3333">
        <w:rPr>
          <w:rFonts w:asciiTheme="minorHAnsi" w:hAnsiTheme="minorHAnsi"/>
          <w:spacing w:val="-14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to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parenting.</w:t>
      </w:r>
      <w:r w:rsidR="00B815D6" w:rsidRPr="00EA3333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The</w:t>
      </w:r>
      <w:r w:rsidR="00B815D6" w:rsidRPr="00EA3333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assessment</w:t>
      </w:r>
      <w:r w:rsidR="00B815D6" w:rsidRPr="00EA3333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can</w:t>
      </w:r>
      <w:r w:rsidR="00B815D6" w:rsidRPr="00EA3333">
        <w:rPr>
          <w:rFonts w:asciiTheme="minorHAnsi" w:hAnsiTheme="minorHAnsi"/>
          <w:spacing w:val="-14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also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identify</w:t>
      </w:r>
      <w:r w:rsidR="00B815D6" w:rsidRPr="00EA3333">
        <w:rPr>
          <w:rFonts w:asciiTheme="minorHAnsi" w:hAnsiTheme="minorHAnsi"/>
          <w:spacing w:val="-14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the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places</w:t>
      </w:r>
      <w:r w:rsidR="00B815D6" w:rsidRPr="00EA3333">
        <w:rPr>
          <w:rFonts w:asciiTheme="minorHAnsi" w:hAnsiTheme="minorHAnsi"/>
          <w:spacing w:val="-14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and</w:t>
      </w:r>
      <w:r w:rsidR="00B815D6" w:rsidRPr="00EA3333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 xml:space="preserve">spaces </w:t>
      </w:r>
      <w:r w:rsidR="00B815D6" w:rsidRPr="00EA3333">
        <w:rPr>
          <w:rFonts w:asciiTheme="minorHAnsi" w:hAnsiTheme="minorHAnsi"/>
          <w:sz w:val="24"/>
          <w:szCs w:val="24"/>
        </w:rPr>
        <w:t>where parents spend time.</w:t>
      </w:r>
    </w:p>
    <w:p w14:paraId="6FFCA7F9" w14:textId="2F172436" w:rsidR="00B815D6" w:rsidRDefault="00B815D6" w:rsidP="00CD44C9">
      <w:pPr>
        <w:pStyle w:val="BodyText"/>
        <w:kinsoku w:val="0"/>
        <w:overflowPunct w:val="0"/>
        <w:spacing w:before="20"/>
        <w:jc w:val="center"/>
      </w:pPr>
    </w:p>
    <w:p w14:paraId="4AC4E242" w14:textId="109D85F9" w:rsidR="00B815D6" w:rsidRPr="00EA3333" w:rsidRDefault="00B815D6" w:rsidP="003A42BB">
      <w:pPr>
        <w:pStyle w:val="Heading2"/>
      </w:pPr>
      <w:r w:rsidRPr="00EA3333">
        <w:t>What are the advantages of this assessment?</w:t>
      </w:r>
    </w:p>
    <w:p w14:paraId="7E28DFE8" w14:textId="19963E2A" w:rsidR="00B815D6" w:rsidRPr="00EA3333" w:rsidRDefault="00B815D6">
      <w:pPr>
        <w:pStyle w:val="BodyText"/>
        <w:kinsoku w:val="0"/>
        <w:overflowPunct w:val="0"/>
        <w:spacing w:before="343"/>
        <w:ind w:left="878"/>
        <w:rPr>
          <w:rFonts w:asciiTheme="minorHAnsi" w:hAnsiTheme="minorHAnsi" w:cs="Arial Black"/>
          <w:spacing w:val="-2"/>
          <w:sz w:val="24"/>
          <w:szCs w:val="24"/>
        </w:rPr>
      </w:pPr>
      <w:r w:rsidRPr="00EA3333">
        <w:rPr>
          <w:rFonts w:asciiTheme="minorHAnsi" w:hAnsiTheme="minorHAnsi" w:cs="Arial Black"/>
          <w:w w:val="85"/>
          <w:sz w:val="24"/>
          <w:szCs w:val="24"/>
        </w:rPr>
        <w:t>The</w:t>
      </w:r>
      <w:r w:rsidRPr="00EA3333">
        <w:rPr>
          <w:rFonts w:asciiTheme="minorHAnsi" w:hAnsiTheme="minorHAnsi" w:cs="Arial Black"/>
          <w:spacing w:val="-2"/>
          <w:sz w:val="24"/>
          <w:szCs w:val="24"/>
        </w:rPr>
        <w:t xml:space="preserve"> process:</w:t>
      </w:r>
    </w:p>
    <w:p w14:paraId="0122B0A2" w14:textId="06A56F79" w:rsidR="00B815D6" w:rsidRPr="00EA3333" w:rsidRDefault="00B815D6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before="173" w:line="244" w:lineRule="auto"/>
        <w:ind w:right="1242"/>
        <w:rPr>
          <w:rFonts w:asciiTheme="minorHAnsi" w:hAnsiTheme="minorHAnsi"/>
        </w:rPr>
      </w:pPr>
      <w:r w:rsidRPr="00EA3333">
        <w:rPr>
          <w:rFonts w:asciiTheme="minorHAnsi" w:hAnsiTheme="minorHAnsi"/>
          <w:spacing w:val="-4"/>
        </w:rPr>
        <w:t>Honors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family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engagement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because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the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data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come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straight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from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parents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and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 xml:space="preserve">caregivers </w:t>
      </w:r>
      <w:r w:rsidRPr="00EA3333">
        <w:rPr>
          <w:rFonts w:asciiTheme="minorHAnsi" w:hAnsiTheme="minorHAnsi"/>
        </w:rPr>
        <w:t>and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</w:rPr>
        <w:t>not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</w:rPr>
        <w:t>from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</w:rPr>
        <w:t>professionals/leaders</w:t>
      </w:r>
    </w:p>
    <w:p w14:paraId="2ADEF951" w14:textId="6C5B7892" w:rsidR="00B815D6" w:rsidRPr="00EA3333" w:rsidRDefault="00B815D6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244" w:lineRule="auto"/>
        <w:ind w:right="872"/>
        <w:rPr>
          <w:rFonts w:asciiTheme="minorHAnsi" w:hAnsiTheme="minorHAnsi"/>
        </w:rPr>
      </w:pPr>
      <w:r w:rsidRPr="00EA3333">
        <w:rPr>
          <w:rFonts w:asciiTheme="minorHAnsi" w:hAnsiTheme="minorHAnsi"/>
          <w:spacing w:val="-4"/>
        </w:rPr>
        <w:t>Promotes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using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a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system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approach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to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assess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support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for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a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more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inclusive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representation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 xml:space="preserve">of </w:t>
      </w:r>
      <w:r w:rsidRPr="00EA3333">
        <w:rPr>
          <w:rFonts w:asciiTheme="minorHAnsi" w:hAnsiTheme="minorHAnsi"/>
        </w:rPr>
        <w:t>caregiver voices</w:t>
      </w:r>
    </w:p>
    <w:p w14:paraId="470F5053" w14:textId="5642F13C" w:rsidR="00B815D6" w:rsidRPr="00EA3333" w:rsidRDefault="00B815D6">
      <w:pPr>
        <w:pStyle w:val="ListParagraph"/>
        <w:numPr>
          <w:ilvl w:val="0"/>
          <w:numId w:val="1"/>
        </w:numPr>
        <w:tabs>
          <w:tab w:val="left" w:pos="1579"/>
        </w:tabs>
        <w:kinsoku w:val="0"/>
        <w:overflowPunct w:val="0"/>
        <w:spacing w:line="244" w:lineRule="auto"/>
        <w:ind w:right="891"/>
        <w:rPr>
          <w:rFonts w:asciiTheme="minorHAnsi" w:hAnsiTheme="minorHAnsi"/>
        </w:rPr>
      </w:pPr>
      <w:r w:rsidRPr="00EA3333">
        <w:rPr>
          <w:rFonts w:asciiTheme="minorHAnsi" w:hAnsiTheme="minorHAnsi"/>
          <w:spacing w:val="-4"/>
        </w:rPr>
        <w:t>Brings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in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equity,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including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data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disaggregation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(demographic,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geographic;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4"/>
        </w:rPr>
        <w:t>identiﬁcation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4"/>
        </w:rPr>
        <w:t>of parent</w:t>
      </w:r>
      <w:r w:rsidRPr="00EA3333">
        <w:rPr>
          <w:rFonts w:asciiTheme="minorHAnsi" w:hAnsiTheme="minorHAnsi"/>
          <w:spacing w:val="-12"/>
        </w:rPr>
        <w:t xml:space="preserve"> </w:t>
      </w:r>
      <w:r w:rsidRPr="00EA3333">
        <w:rPr>
          <w:rFonts w:asciiTheme="minorHAnsi" w:hAnsiTheme="minorHAnsi"/>
          <w:spacing w:val="-4"/>
        </w:rPr>
        <w:t>supports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4"/>
        </w:rPr>
        <w:t>in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4"/>
        </w:rPr>
        <w:t>diverse</w:t>
      </w:r>
      <w:r w:rsidRPr="00EA3333">
        <w:rPr>
          <w:rFonts w:asciiTheme="minorHAnsi" w:hAnsiTheme="minorHAnsi"/>
          <w:spacing w:val="-12"/>
        </w:rPr>
        <w:t xml:space="preserve"> </w:t>
      </w:r>
      <w:r w:rsidRPr="00EA3333">
        <w:rPr>
          <w:rFonts w:asciiTheme="minorHAnsi" w:hAnsiTheme="minorHAnsi"/>
          <w:spacing w:val="-4"/>
        </w:rPr>
        <w:t>communities),</w:t>
      </w:r>
      <w:r w:rsidRPr="00EA3333">
        <w:rPr>
          <w:rFonts w:asciiTheme="minorHAnsi" w:hAnsiTheme="minorHAnsi"/>
          <w:spacing w:val="-12"/>
        </w:rPr>
        <w:t xml:space="preserve"> </w:t>
      </w:r>
      <w:r w:rsidRPr="00EA3333">
        <w:rPr>
          <w:rFonts w:asciiTheme="minorHAnsi" w:hAnsiTheme="minorHAnsi"/>
          <w:spacing w:val="-4"/>
        </w:rPr>
        <w:t>to</w:t>
      </w:r>
      <w:r w:rsidRPr="00EA3333">
        <w:rPr>
          <w:rFonts w:asciiTheme="minorHAnsi" w:hAnsiTheme="minorHAnsi"/>
          <w:spacing w:val="-12"/>
        </w:rPr>
        <w:t xml:space="preserve"> </w:t>
      </w:r>
      <w:r w:rsidRPr="00EA3333">
        <w:rPr>
          <w:rFonts w:asciiTheme="minorHAnsi" w:hAnsiTheme="minorHAnsi"/>
          <w:spacing w:val="-4"/>
        </w:rPr>
        <w:t>drill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4"/>
        </w:rPr>
        <w:t>down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4"/>
        </w:rPr>
        <w:t>and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4"/>
        </w:rPr>
        <w:t>understand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4"/>
        </w:rPr>
        <w:t>more</w:t>
      </w:r>
      <w:r w:rsidRPr="00EA3333">
        <w:rPr>
          <w:rFonts w:asciiTheme="minorHAnsi" w:hAnsiTheme="minorHAnsi"/>
          <w:spacing w:val="-12"/>
        </w:rPr>
        <w:t xml:space="preserve"> </w:t>
      </w:r>
      <w:r w:rsidRPr="00EA3333">
        <w:rPr>
          <w:rFonts w:asciiTheme="minorHAnsi" w:hAnsiTheme="minorHAnsi"/>
          <w:spacing w:val="-4"/>
        </w:rPr>
        <w:t>precisely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4"/>
        </w:rPr>
        <w:t xml:space="preserve">gaps </w:t>
      </w:r>
      <w:r w:rsidRPr="00EA3333">
        <w:rPr>
          <w:rFonts w:asciiTheme="minorHAnsi" w:hAnsiTheme="minorHAnsi"/>
        </w:rPr>
        <w:t>and needs in your community</w:t>
      </w:r>
    </w:p>
    <w:p w14:paraId="31895276" w14:textId="77777777" w:rsidR="00B815D6" w:rsidRDefault="00B815D6">
      <w:pPr>
        <w:pStyle w:val="BodyText"/>
        <w:kinsoku w:val="0"/>
        <w:overflowPunct w:val="0"/>
        <w:spacing w:before="19"/>
      </w:pPr>
    </w:p>
    <w:p w14:paraId="7C2D53FA" w14:textId="41DC64C1" w:rsidR="00B815D6" w:rsidRPr="00EA3333" w:rsidRDefault="00B815D6">
      <w:pPr>
        <w:pStyle w:val="BodyText"/>
        <w:kinsoku w:val="0"/>
        <w:overflowPunct w:val="0"/>
        <w:ind w:left="859"/>
        <w:rPr>
          <w:rFonts w:asciiTheme="minorHAnsi" w:hAnsiTheme="minorHAnsi" w:cs="Arial Black"/>
          <w:spacing w:val="-2"/>
          <w:sz w:val="24"/>
          <w:szCs w:val="24"/>
        </w:rPr>
      </w:pPr>
      <w:r w:rsidRPr="00EA3333">
        <w:rPr>
          <w:rFonts w:asciiTheme="minorHAnsi" w:hAnsiTheme="minorHAnsi" w:cs="Arial Black"/>
          <w:w w:val="85"/>
          <w:sz w:val="24"/>
          <w:szCs w:val="24"/>
        </w:rPr>
        <w:t>The</w:t>
      </w:r>
      <w:r w:rsidRPr="00EA3333">
        <w:rPr>
          <w:rFonts w:asciiTheme="minorHAnsi" w:hAnsiTheme="minorHAnsi" w:cs="Arial Black"/>
          <w:spacing w:val="-2"/>
          <w:sz w:val="24"/>
          <w:szCs w:val="24"/>
        </w:rPr>
        <w:t xml:space="preserve"> data:</w:t>
      </w:r>
    </w:p>
    <w:p w14:paraId="71FB9939" w14:textId="664FF14A" w:rsidR="00B815D6" w:rsidRPr="00EA3333" w:rsidRDefault="00B815D6">
      <w:pPr>
        <w:pStyle w:val="ListParagraph"/>
        <w:numPr>
          <w:ilvl w:val="1"/>
          <w:numId w:val="1"/>
        </w:numPr>
        <w:tabs>
          <w:tab w:val="left" w:pos="1666"/>
        </w:tabs>
        <w:kinsoku w:val="0"/>
        <w:overflowPunct w:val="0"/>
        <w:spacing w:before="175" w:line="244" w:lineRule="auto"/>
        <w:ind w:right="938"/>
        <w:rPr>
          <w:rFonts w:asciiTheme="minorHAnsi" w:hAnsiTheme="minorHAnsi"/>
        </w:rPr>
      </w:pPr>
      <w:r w:rsidRPr="00EA3333">
        <w:rPr>
          <w:rFonts w:asciiTheme="minorHAnsi" w:hAnsiTheme="minorHAnsi"/>
          <w:spacing w:val="-4"/>
        </w:rPr>
        <w:t>Supports</w:t>
      </w:r>
      <w:r w:rsidRPr="00EA3333">
        <w:rPr>
          <w:rFonts w:asciiTheme="minorHAnsi" w:hAnsiTheme="minorHAnsi"/>
          <w:spacing w:val="-14"/>
        </w:rPr>
        <w:t xml:space="preserve"> </w:t>
      </w:r>
      <w:r w:rsidRPr="00EA3333">
        <w:rPr>
          <w:rFonts w:asciiTheme="minorHAnsi" w:hAnsiTheme="minorHAnsi"/>
          <w:spacing w:val="-4"/>
        </w:rPr>
        <w:t>strategic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4"/>
        </w:rPr>
        <w:t>marketing</w:t>
      </w:r>
      <w:r w:rsidRPr="00EA3333">
        <w:rPr>
          <w:rFonts w:asciiTheme="minorHAnsi" w:hAnsiTheme="minorHAnsi"/>
          <w:spacing w:val="-14"/>
        </w:rPr>
        <w:t xml:space="preserve"> </w:t>
      </w:r>
      <w:r w:rsidRPr="00EA3333">
        <w:rPr>
          <w:rFonts w:asciiTheme="minorHAnsi" w:hAnsiTheme="minorHAnsi"/>
          <w:spacing w:val="-4"/>
        </w:rPr>
        <w:t>and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4"/>
        </w:rPr>
        <w:t>outreach</w:t>
      </w:r>
      <w:r w:rsidRPr="00EA3333">
        <w:rPr>
          <w:rFonts w:asciiTheme="minorHAnsi" w:hAnsiTheme="minorHAnsi"/>
          <w:spacing w:val="-14"/>
        </w:rPr>
        <w:t xml:space="preserve"> </w:t>
      </w:r>
      <w:r w:rsidRPr="00EA3333">
        <w:rPr>
          <w:rFonts w:asciiTheme="minorHAnsi" w:hAnsiTheme="minorHAnsi"/>
          <w:spacing w:val="-4"/>
        </w:rPr>
        <w:t>because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4"/>
        </w:rPr>
        <w:t>you’ll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4"/>
        </w:rPr>
        <w:t>ﬁnd</w:t>
      </w:r>
      <w:r w:rsidRPr="00EA3333">
        <w:rPr>
          <w:rFonts w:asciiTheme="minorHAnsi" w:hAnsiTheme="minorHAnsi"/>
          <w:spacing w:val="-14"/>
        </w:rPr>
        <w:t xml:space="preserve"> </w:t>
      </w:r>
      <w:r w:rsidRPr="00EA3333">
        <w:rPr>
          <w:rFonts w:asciiTheme="minorHAnsi" w:hAnsiTheme="minorHAnsi"/>
          <w:spacing w:val="-4"/>
        </w:rPr>
        <w:t>out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4"/>
        </w:rPr>
        <w:t>where</w:t>
      </w:r>
      <w:r w:rsidRPr="00EA3333">
        <w:rPr>
          <w:rFonts w:asciiTheme="minorHAnsi" w:hAnsiTheme="minorHAnsi"/>
          <w:spacing w:val="-14"/>
        </w:rPr>
        <w:t xml:space="preserve"> </w:t>
      </w:r>
      <w:r w:rsidRPr="00EA3333">
        <w:rPr>
          <w:rFonts w:asciiTheme="minorHAnsi" w:hAnsiTheme="minorHAnsi"/>
          <w:spacing w:val="-4"/>
        </w:rPr>
        <w:t>caregivers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4"/>
        </w:rPr>
        <w:t xml:space="preserve">spend </w:t>
      </w:r>
      <w:r w:rsidRPr="00EA3333">
        <w:rPr>
          <w:rFonts w:asciiTheme="minorHAnsi" w:hAnsiTheme="minorHAnsi"/>
        </w:rPr>
        <w:t>time</w:t>
      </w:r>
      <w:r w:rsidRPr="00EA3333">
        <w:rPr>
          <w:rFonts w:asciiTheme="minorHAnsi" w:hAnsiTheme="minorHAnsi"/>
          <w:spacing w:val="-16"/>
        </w:rPr>
        <w:t xml:space="preserve"> </w:t>
      </w:r>
      <w:r w:rsidRPr="00EA3333">
        <w:rPr>
          <w:rFonts w:asciiTheme="minorHAnsi" w:hAnsiTheme="minorHAnsi"/>
        </w:rPr>
        <w:t>in</w:t>
      </w:r>
      <w:r w:rsidRPr="00EA3333">
        <w:rPr>
          <w:rFonts w:asciiTheme="minorHAnsi" w:hAnsiTheme="minorHAnsi"/>
          <w:spacing w:val="-17"/>
        </w:rPr>
        <w:t xml:space="preserve"> </w:t>
      </w:r>
      <w:r w:rsidRPr="00EA3333">
        <w:rPr>
          <w:rFonts w:asciiTheme="minorHAnsi" w:hAnsiTheme="minorHAnsi"/>
        </w:rPr>
        <w:t>your</w:t>
      </w:r>
      <w:r w:rsidRPr="00EA3333">
        <w:rPr>
          <w:rFonts w:asciiTheme="minorHAnsi" w:hAnsiTheme="minorHAnsi"/>
          <w:spacing w:val="-16"/>
        </w:rPr>
        <w:t xml:space="preserve"> </w:t>
      </w:r>
      <w:r w:rsidRPr="00EA3333">
        <w:rPr>
          <w:rFonts w:asciiTheme="minorHAnsi" w:hAnsiTheme="minorHAnsi"/>
        </w:rPr>
        <w:t>community</w:t>
      </w:r>
      <w:r w:rsidRPr="00EA3333">
        <w:rPr>
          <w:rFonts w:asciiTheme="minorHAnsi" w:hAnsiTheme="minorHAnsi"/>
          <w:spacing w:val="-17"/>
        </w:rPr>
        <w:t xml:space="preserve"> </w:t>
      </w:r>
      <w:r w:rsidRPr="00EA3333">
        <w:rPr>
          <w:rFonts w:asciiTheme="minorHAnsi" w:hAnsiTheme="minorHAnsi"/>
        </w:rPr>
        <w:t>AND</w:t>
      </w:r>
      <w:r w:rsidRPr="00EA3333">
        <w:rPr>
          <w:rFonts w:asciiTheme="minorHAnsi" w:hAnsiTheme="minorHAnsi"/>
          <w:spacing w:val="-17"/>
        </w:rPr>
        <w:t xml:space="preserve"> </w:t>
      </w:r>
      <w:r w:rsidRPr="00EA3333">
        <w:rPr>
          <w:rFonts w:asciiTheme="minorHAnsi" w:hAnsiTheme="minorHAnsi"/>
        </w:rPr>
        <w:t>what</w:t>
      </w:r>
      <w:r w:rsidRPr="00EA3333">
        <w:rPr>
          <w:rFonts w:asciiTheme="minorHAnsi" w:hAnsiTheme="minorHAnsi"/>
          <w:spacing w:val="-16"/>
        </w:rPr>
        <w:t xml:space="preserve"> </w:t>
      </w:r>
      <w:r w:rsidRPr="00EA3333">
        <w:rPr>
          <w:rFonts w:asciiTheme="minorHAnsi" w:hAnsiTheme="minorHAnsi"/>
        </w:rPr>
        <w:t>social</w:t>
      </w:r>
      <w:r w:rsidRPr="00EA3333">
        <w:rPr>
          <w:rFonts w:asciiTheme="minorHAnsi" w:hAnsiTheme="minorHAnsi"/>
          <w:spacing w:val="-17"/>
        </w:rPr>
        <w:t xml:space="preserve"> </w:t>
      </w:r>
      <w:r w:rsidRPr="00EA3333">
        <w:rPr>
          <w:rFonts w:asciiTheme="minorHAnsi" w:hAnsiTheme="minorHAnsi"/>
        </w:rPr>
        <w:t>platforms</w:t>
      </w:r>
      <w:r w:rsidRPr="00EA3333">
        <w:rPr>
          <w:rFonts w:asciiTheme="minorHAnsi" w:hAnsiTheme="minorHAnsi"/>
          <w:spacing w:val="-17"/>
        </w:rPr>
        <w:t xml:space="preserve"> </w:t>
      </w:r>
      <w:r w:rsidRPr="00EA3333">
        <w:rPr>
          <w:rFonts w:asciiTheme="minorHAnsi" w:hAnsiTheme="minorHAnsi"/>
        </w:rPr>
        <w:t>they</w:t>
      </w:r>
      <w:r w:rsidRPr="00EA3333">
        <w:rPr>
          <w:rFonts w:asciiTheme="minorHAnsi" w:hAnsiTheme="minorHAnsi"/>
          <w:spacing w:val="-17"/>
        </w:rPr>
        <w:t xml:space="preserve"> </w:t>
      </w:r>
      <w:r w:rsidRPr="00EA3333">
        <w:rPr>
          <w:rFonts w:asciiTheme="minorHAnsi" w:hAnsiTheme="minorHAnsi"/>
        </w:rPr>
        <w:t>use</w:t>
      </w:r>
    </w:p>
    <w:p w14:paraId="5C322634" w14:textId="65A761A3" w:rsidR="00B815D6" w:rsidRPr="00EA3333" w:rsidRDefault="00B815D6">
      <w:pPr>
        <w:pStyle w:val="ListParagraph"/>
        <w:numPr>
          <w:ilvl w:val="1"/>
          <w:numId w:val="1"/>
        </w:numPr>
        <w:tabs>
          <w:tab w:val="left" w:pos="1665"/>
        </w:tabs>
        <w:kinsoku w:val="0"/>
        <w:overflowPunct w:val="0"/>
        <w:spacing w:line="244" w:lineRule="auto"/>
        <w:ind w:left="1665" w:right="972"/>
        <w:rPr>
          <w:rFonts w:asciiTheme="minorHAnsi" w:hAnsiTheme="minorHAnsi"/>
        </w:rPr>
      </w:pPr>
      <w:r w:rsidRPr="00EA3333">
        <w:rPr>
          <w:rFonts w:asciiTheme="minorHAnsi" w:hAnsiTheme="minorHAnsi"/>
          <w:spacing w:val="-6"/>
        </w:rPr>
        <w:t>Supports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geo-mapping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to see how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the location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and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density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of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Triple P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providers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align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 xml:space="preserve">with </w:t>
      </w:r>
      <w:r w:rsidRPr="00EA3333">
        <w:rPr>
          <w:rFonts w:asciiTheme="minorHAnsi" w:hAnsiTheme="minorHAnsi"/>
        </w:rPr>
        <w:t>where caregivers live</w:t>
      </w:r>
    </w:p>
    <w:p w14:paraId="0AF07488" w14:textId="657AD272" w:rsidR="00B815D6" w:rsidRPr="00EA3333" w:rsidRDefault="00B815D6">
      <w:pPr>
        <w:pStyle w:val="ListParagraph"/>
        <w:numPr>
          <w:ilvl w:val="1"/>
          <w:numId w:val="1"/>
        </w:numPr>
        <w:tabs>
          <w:tab w:val="left" w:pos="1665"/>
        </w:tabs>
        <w:kinsoku w:val="0"/>
        <w:overflowPunct w:val="0"/>
        <w:spacing w:line="337" w:lineRule="exact"/>
        <w:ind w:left="1665" w:hanging="359"/>
        <w:rPr>
          <w:rFonts w:asciiTheme="minorHAnsi" w:hAnsiTheme="minorHAnsi"/>
          <w:spacing w:val="-6"/>
        </w:rPr>
      </w:pPr>
      <w:r w:rsidRPr="00EA3333">
        <w:rPr>
          <w:rFonts w:asciiTheme="minorHAnsi" w:hAnsiTheme="minorHAnsi"/>
          <w:spacing w:val="-6"/>
        </w:rPr>
        <w:t>Helps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6"/>
        </w:rPr>
        <w:t>identify</w:t>
      </w:r>
      <w:r w:rsidRPr="00EA3333">
        <w:rPr>
          <w:rFonts w:asciiTheme="minorHAnsi" w:hAnsiTheme="minorHAnsi"/>
          <w:spacing w:val="-12"/>
        </w:rPr>
        <w:t xml:space="preserve"> </w:t>
      </w:r>
      <w:r w:rsidRPr="00EA3333">
        <w:rPr>
          <w:rFonts w:asciiTheme="minorHAnsi" w:hAnsiTheme="minorHAnsi"/>
          <w:spacing w:val="-6"/>
        </w:rPr>
        <w:t>coalition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partners,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beyond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6"/>
        </w:rPr>
        <w:t>the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‘usual,’</w:t>
      </w:r>
      <w:r w:rsidRPr="00EA3333">
        <w:rPr>
          <w:rFonts w:asciiTheme="minorHAnsi" w:hAnsiTheme="minorHAnsi"/>
          <w:spacing w:val="-12"/>
        </w:rPr>
        <w:t xml:space="preserve"> </w:t>
      </w:r>
      <w:r w:rsidRPr="00EA3333">
        <w:rPr>
          <w:rFonts w:asciiTheme="minorHAnsi" w:hAnsiTheme="minorHAnsi"/>
          <w:spacing w:val="-6"/>
        </w:rPr>
        <w:t>straight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from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6"/>
        </w:rPr>
        <w:t>caregiver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nominations.</w:t>
      </w:r>
    </w:p>
    <w:p w14:paraId="45B33E80" w14:textId="77777777" w:rsidR="00B815D6" w:rsidRPr="00EA3333" w:rsidRDefault="00B815D6">
      <w:pPr>
        <w:pStyle w:val="ListParagraph"/>
        <w:numPr>
          <w:ilvl w:val="1"/>
          <w:numId w:val="1"/>
        </w:numPr>
        <w:tabs>
          <w:tab w:val="left" w:pos="1665"/>
        </w:tabs>
        <w:kinsoku w:val="0"/>
        <w:overflowPunct w:val="0"/>
        <w:spacing w:before="5"/>
        <w:ind w:left="1665" w:hanging="359"/>
        <w:rPr>
          <w:rFonts w:asciiTheme="minorHAnsi" w:hAnsiTheme="minorHAnsi"/>
          <w:spacing w:val="-6"/>
        </w:rPr>
      </w:pPr>
      <w:r w:rsidRPr="00EA3333">
        <w:rPr>
          <w:rFonts w:asciiTheme="minorHAnsi" w:hAnsiTheme="minorHAnsi"/>
          <w:spacing w:val="-6"/>
        </w:rPr>
        <w:t>Helps</w:t>
      </w:r>
      <w:r w:rsidRPr="00EA3333">
        <w:rPr>
          <w:rFonts w:asciiTheme="minorHAnsi" w:hAnsiTheme="minorHAnsi"/>
          <w:spacing w:val="-9"/>
        </w:rPr>
        <w:t xml:space="preserve"> </w:t>
      </w:r>
      <w:r w:rsidRPr="00EA3333">
        <w:rPr>
          <w:rFonts w:asciiTheme="minorHAnsi" w:hAnsiTheme="minorHAnsi"/>
          <w:spacing w:val="-6"/>
        </w:rPr>
        <w:t>identify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community</w:t>
      </w:r>
      <w:r w:rsidRPr="00EA3333">
        <w:rPr>
          <w:rFonts w:asciiTheme="minorHAnsi" w:hAnsiTheme="minorHAnsi"/>
          <w:spacing w:val="-9"/>
        </w:rPr>
        <w:t xml:space="preserve"> </w:t>
      </w:r>
      <w:r w:rsidRPr="00EA3333">
        <w:rPr>
          <w:rFonts w:asciiTheme="minorHAnsi" w:hAnsiTheme="minorHAnsi"/>
          <w:spacing w:val="-6"/>
        </w:rPr>
        <w:t>inﬂuencers/peers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to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potentially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engage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with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caregivers</w:t>
      </w:r>
      <w:r w:rsidRPr="00EA3333">
        <w:rPr>
          <w:rFonts w:asciiTheme="minorHAnsi" w:hAnsiTheme="minorHAnsi"/>
          <w:spacing w:val="-9"/>
        </w:rPr>
        <w:t xml:space="preserve"> </w:t>
      </w:r>
      <w:r w:rsidRPr="00EA3333">
        <w:rPr>
          <w:rFonts w:asciiTheme="minorHAnsi" w:hAnsiTheme="minorHAnsi"/>
          <w:spacing w:val="-6"/>
        </w:rPr>
        <w:t>in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your</w:t>
      </w:r>
    </w:p>
    <w:p w14:paraId="08719E14" w14:textId="7F8C713F" w:rsidR="00B815D6" w:rsidRPr="00EA3333" w:rsidRDefault="00B815D6">
      <w:pPr>
        <w:pStyle w:val="BodyText"/>
        <w:kinsoku w:val="0"/>
        <w:overflowPunct w:val="0"/>
        <w:spacing w:before="6"/>
        <w:ind w:left="1665"/>
        <w:rPr>
          <w:rFonts w:asciiTheme="minorHAnsi" w:hAnsiTheme="minorHAnsi"/>
          <w:spacing w:val="-2"/>
          <w:sz w:val="24"/>
          <w:szCs w:val="24"/>
        </w:rPr>
      </w:pPr>
      <w:r w:rsidRPr="00EA3333">
        <w:rPr>
          <w:rFonts w:asciiTheme="minorHAnsi" w:hAnsiTheme="minorHAnsi"/>
          <w:spacing w:val="-2"/>
          <w:sz w:val="24"/>
          <w:szCs w:val="24"/>
        </w:rPr>
        <w:t>community.</w:t>
      </w:r>
    </w:p>
    <w:p w14:paraId="09CA161F" w14:textId="69C3E90A" w:rsidR="00B815D6" w:rsidRPr="00EA3333" w:rsidRDefault="00B815D6">
      <w:pPr>
        <w:pStyle w:val="ListParagraph"/>
        <w:numPr>
          <w:ilvl w:val="1"/>
          <w:numId w:val="1"/>
        </w:numPr>
        <w:tabs>
          <w:tab w:val="left" w:pos="1665"/>
        </w:tabs>
        <w:kinsoku w:val="0"/>
        <w:overflowPunct w:val="0"/>
        <w:spacing w:before="6"/>
        <w:ind w:left="1665" w:hanging="359"/>
        <w:rPr>
          <w:rFonts w:asciiTheme="minorHAnsi" w:hAnsiTheme="minorHAnsi"/>
          <w:spacing w:val="-6"/>
        </w:rPr>
      </w:pPr>
      <w:r w:rsidRPr="00EA3333">
        <w:rPr>
          <w:rFonts w:asciiTheme="minorHAnsi" w:hAnsiTheme="minorHAnsi"/>
          <w:spacing w:val="-6"/>
        </w:rPr>
        <w:t>Identiﬁes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top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parenting</w:t>
      </w:r>
      <w:r w:rsidRPr="00EA3333">
        <w:rPr>
          <w:rFonts w:asciiTheme="minorHAnsi" w:hAnsiTheme="minorHAnsi"/>
          <w:spacing w:val="-5"/>
        </w:rPr>
        <w:t xml:space="preserve"> </w:t>
      </w:r>
      <w:r w:rsidRPr="00EA3333">
        <w:rPr>
          <w:rFonts w:asciiTheme="minorHAnsi" w:hAnsiTheme="minorHAnsi"/>
          <w:spacing w:val="-6"/>
        </w:rPr>
        <w:t>concerns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to tailor</w:t>
      </w:r>
      <w:r w:rsidRPr="00EA3333">
        <w:rPr>
          <w:rFonts w:asciiTheme="minorHAnsi" w:hAnsiTheme="minorHAnsi"/>
          <w:spacing w:val="-5"/>
        </w:rPr>
        <w:t xml:space="preserve"> </w:t>
      </w:r>
      <w:r w:rsidRPr="00EA3333">
        <w:rPr>
          <w:rFonts w:asciiTheme="minorHAnsi" w:hAnsiTheme="minorHAnsi"/>
          <w:spacing w:val="-6"/>
        </w:rPr>
        <w:t>marketing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and outreach</w:t>
      </w:r>
    </w:p>
    <w:p w14:paraId="28BF6739" w14:textId="77777777" w:rsidR="00B815D6" w:rsidRDefault="00B815D6">
      <w:pPr>
        <w:pStyle w:val="ListParagraph"/>
        <w:numPr>
          <w:ilvl w:val="1"/>
          <w:numId w:val="1"/>
        </w:numPr>
        <w:tabs>
          <w:tab w:val="left" w:pos="1665"/>
        </w:tabs>
        <w:kinsoku w:val="0"/>
        <w:overflowPunct w:val="0"/>
        <w:spacing w:before="6"/>
        <w:ind w:left="1665" w:hanging="359"/>
        <w:rPr>
          <w:spacing w:val="-6"/>
          <w:sz w:val="22"/>
          <w:szCs w:val="22"/>
        </w:rPr>
        <w:sectPr w:rsidR="00B815D6" w:rsidSect="00EA3333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280" w:right="180" w:bottom="1220" w:left="220" w:header="432" w:footer="432" w:gutter="0"/>
          <w:pgNumType w:start="1"/>
          <w:cols w:space="720"/>
          <w:noEndnote/>
          <w:docGrid w:linePitch="299"/>
        </w:sectPr>
      </w:pPr>
    </w:p>
    <w:p w14:paraId="439F3037" w14:textId="77777777" w:rsidR="00B815D6" w:rsidRDefault="00B815D6">
      <w:pPr>
        <w:pStyle w:val="BodyText"/>
        <w:kinsoku w:val="0"/>
        <w:overflowPunct w:val="0"/>
        <w:spacing w:before="173"/>
        <w:rPr>
          <w:sz w:val="24"/>
          <w:szCs w:val="24"/>
        </w:rPr>
      </w:pPr>
    </w:p>
    <w:p w14:paraId="4D0981E6" w14:textId="77777777" w:rsidR="00B815D6" w:rsidRDefault="00B815D6" w:rsidP="003A42BB">
      <w:pPr>
        <w:pStyle w:val="Heading2"/>
      </w:pPr>
      <w:r>
        <w:rPr>
          <w:spacing w:val="-7"/>
        </w:rPr>
        <w:t>What’s</w:t>
      </w:r>
      <w:r>
        <w:rPr>
          <w:spacing w:val="-10"/>
        </w:rPr>
        <w:t xml:space="preserve"> </w:t>
      </w:r>
      <w:r>
        <w:t>Involved?</w:t>
      </w:r>
    </w:p>
    <w:p w14:paraId="00C93F2F" w14:textId="77777777" w:rsidR="00B815D6" w:rsidRPr="00EA3333" w:rsidRDefault="00B815D6">
      <w:pPr>
        <w:pStyle w:val="ListParagraph"/>
        <w:numPr>
          <w:ilvl w:val="1"/>
          <w:numId w:val="1"/>
        </w:numPr>
        <w:tabs>
          <w:tab w:val="left" w:pos="1651"/>
        </w:tabs>
        <w:kinsoku w:val="0"/>
        <w:overflowPunct w:val="0"/>
        <w:spacing w:before="345"/>
        <w:ind w:left="1651" w:hanging="359"/>
        <w:rPr>
          <w:rFonts w:asciiTheme="minorHAnsi" w:hAnsiTheme="minorHAnsi"/>
          <w:spacing w:val="-6"/>
        </w:rPr>
      </w:pPr>
      <w:r w:rsidRPr="00EA3333">
        <w:rPr>
          <w:rFonts w:asciiTheme="minorHAnsi" w:hAnsiTheme="minorHAnsi"/>
          <w:spacing w:val="-6"/>
        </w:rPr>
        <w:t>Getting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buy-in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and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engagement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6"/>
        </w:rPr>
        <w:t>from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any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system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or</w:t>
      </w:r>
      <w:r w:rsidRPr="00EA3333">
        <w:rPr>
          <w:rFonts w:asciiTheme="minorHAnsi" w:hAnsiTheme="minorHAnsi"/>
          <w:spacing w:val="-9"/>
        </w:rPr>
        <w:t xml:space="preserve"> </w:t>
      </w:r>
      <w:r w:rsidRPr="00EA3333">
        <w:rPr>
          <w:rFonts w:asciiTheme="minorHAnsi" w:hAnsiTheme="minorHAnsi"/>
          <w:spacing w:val="-6"/>
        </w:rPr>
        <w:t>group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of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organizations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who</w:t>
      </w:r>
      <w:r w:rsidRPr="00EA3333">
        <w:rPr>
          <w:rFonts w:asciiTheme="minorHAnsi" w:hAnsiTheme="minorHAnsi"/>
          <w:spacing w:val="-9"/>
        </w:rPr>
        <w:t xml:space="preserve"> </w:t>
      </w:r>
      <w:r w:rsidRPr="00EA3333">
        <w:rPr>
          <w:rFonts w:asciiTheme="minorHAnsi" w:hAnsiTheme="minorHAnsi"/>
          <w:spacing w:val="-6"/>
        </w:rPr>
        <w:t>serve</w:t>
      </w:r>
      <w:r w:rsidRPr="00EA3333">
        <w:rPr>
          <w:rFonts w:asciiTheme="minorHAnsi" w:hAnsiTheme="minorHAnsi"/>
          <w:spacing w:val="-10"/>
        </w:rPr>
        <w:t xml:space="preserve"> </w:t>
      </w:r>
      <w:r w:rsidRPr="00EA3333">
        <w:rPr>
          <w:rFonts w:asciiTheme="minorHAnsi" w:hAnsiTheme="minorHAnsi"/>
          <w:spacing w:val="-6"/>
        </w:rPr>
        <w:t>your</w:t>
      </w:r>
    </w:p>
    <w:p w14:paraId="43898D65" w14:textId="77777777" w:rsidR="00B815D6" w:rsidRPr="00EA3333" w:rsidRDefault="00B815D6">
      <w:pPr>
        <w:pStyle w:val="BodyText"/>
        <w:kinsoku w:val="0"/>
        <w:overflowPunct w:val="0"/>
        <w:spacing w:before="6"/>
        <w:ind w:left="1651"/>
        <w:rPr>
          <w:rFonts w:asciiTheme="minorHAnsi" w:hAnsiTheme="minorHAnsi"/>
          <w:spacing w:val="-6"/>
          <w:sz w:val="24"/>
          <w:szCs w:val="24"/>
        </w:rPr>
      </w:pPr>
      <w:r w:rsidRPr="00EA3333">
        <w:rPr>
          <w:rFonts w:asciiTheme="minorHAnsi" w:hAnsiTheme="minorHAnsi"/>
          <w:spacing w:val="-6"/>
          <w:sz w:val="24"/>
          <w:szCs w:val="24"/>
        </w:rPr>
        <w:t>population</w:t>
      </w:r>
      <w:r w:rsidRPr="00EA3333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of</w:t>
      </w:r>
      <w:r w:rsidRPr="00EA3333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interest.</w:t>
      </w:r>
      <w:r w:rsidRPr="00EA3333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Examples</w:t>
      </w:r>
      <w:r w:rsidRPr="00EA3333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are:</w:t>
      </w:r>
    </w:p>
    <w:p w14:paraId="0F0232B0" w14:textId="77777777" w:rsidR="00B815D6" w:rsidRPr="00EA3333" w:rsidRDefault="00B815D6">
      <w:pPr>
        <w:pStyle w:val="ListParagraph"/>
        <w:numPr>
          <w:ilvl w:val="2"/>
          <w:numId w:val="1"/>
        </w:numPr>
        <w:tabs>
          <w:tab w:val="left" w:pos="2370"/>
        </w:tabs>
        <w:kinsoku w:val="0"/>
        <w:overflowPunct w:val="0"/>
        <w:spacing w:before="6"/>
        <w:ind w:left="2370" w:hanging="359"/>
        <w:rPr>
          <w:rFonts w:asciiTheme="minorHAnsi" w:hAnsiTheme="minorHAnsi"/>
          <w:spacing w:val="-2"/>
        </w:rPr>
      </w:pPr>
      <w:r w:rsidRPr="00EA3333">
        <w:rPr>
          <w:rFonts w:asciiTheme="minorHAnsi" w:hAnsiTheme="minorHAnsi"/>
          <w:w w:val="90"/>
        </w:rPr>
        <w:t>Schools/school</w:t>
      </w:r>
      <w:r w:rsidRPr="00EA3333">
        <w:rPr>
          <w:rFonts w:asciiTheme="minorHAnsi" w:hAnsiTheme="minorHAnsi"/>
          <w:spacing w:val="42"/>
        </w:rPr>
        <w:t xml:space="preserve"> </w:t>
      </w:r>
      <w:r w:rsidRPr="00EA3333">
        <w:rPr>
          <w:rFonts w:asciiTheme="minorHAnsi" w:hAnsiTheme="minorHAnsi"/>
          <w:spacing w:val="-2"/>
        </w:rPr>
        <w:t>systems</w:t>
      </w:r>
    </w:p>
    <w:p w14:paraId="625F4474" w14:textId="77777777" w:rsidR="00B815D6" w:rsidRPr="00EA3333" w:rsidRDefault="00B815D6">
      <w:pPr>
        <w:pStyle w:val="ListParagraph"/>
        <w:numPr>
          <w:ilvl w:val="2"/>
          <w:numId w:val="1"/>
        </w:numPr>
        <w:tabs>
          <w:tab w:val="left" w:pos="2370"/>
        </w:tabs>
        <w:kinsoku w:val="0"/>
        <w:overflowPunct w:val="0"/>
        <w:spacing w:before="7"/>
        <w:ind w:left="2370" w:hanging="359"/>
        <w:rPr>
          <w:rFonts w:asciiTheme="minorHAnsi" w:hAnsiTheme="minorHAnsi"/>
          <w:spacing w:val="-8"/>
        </w:rPr>
      </w:pPr>
      <w:r w:rsidRPr="00EA3333">
        <w:rPr>
          <w:rFonts w:asciiTheme="minorHAnsi" w:hAnsiTheme="minorHAnsi"/>
          <w:spacing w:val="-8"/>
        </w:rPr>
        <w:t>Childcare</w:t>
      </w:r>
      <w:r w:rsidRPr="00EA3333">
        <w:rPr>
          <w:rFonts w:asciiTheme="minorHAnsi" w:hAnsiTheme="minorHAnsi"/>
          <w:spacing w:val="11"/>
        </w:rPr>
        <w:t xml:space="preserve"> </w:t>
      </w:r>
      <w:r w:rsidRPr="00EA3333">
        <w:rPr>
          <w:rFonts w:asciiTheme="minorHAnsi" w:hAnsiTheme="minorHAnsi"/>
          <w:spacing w:val="-8"/>
        </w:rPr>
        <w:t>centers/childcare</w:t>
      </w:r>
      <w:r w:rsidRPr="00EA3333">
        <w:rPr>
          <w:rFonts w:asciiTheme="minorHAnsi" w:hAnsiTheme="minorHAnsi"/>
          <w:spacing w:val="12"/>
        </w:rPr>
        <w:t xml:space="preserve"> </w:t>
      </w:r>
      <w:r w:rsidRPr="00EA3333">
        <w:rPr>
          <w:rFonts w:asciiTheme="minorHAnsi" w:hAnsiTheme="minorHAnsi"/>
          <w:spacing w:val="-8"/>
        </w:rPr>
        <w:t>systems,</w:t>
      </w:r>
    </w:p>
    <w:p w14:paraId="7BD21105" w14:textId="77777777" w:rsidR="00B815D6" w:rsidRPr="00EA3333" w:rsidRDefault="00B815D6">
      <w:pPr>
        <w:pStyle w:val="ListParagraph"/>
        <w:numPr>
          <w:ilvl w:val="2"/>
          <w:numId w:val="1"/>
        </w:numPr>
        <w:tabs>
          <w:tab w:val="left" w:pos="2370"/>
        </w:tabs>
        <w:kinsoku w:val="0"/>
        <w:overflowPunct w:val="0"/>
        <w:spacing w:before="6"/>
        <w:ind w:left="2370" w:hanging="359"/>
        <w:rPr>
          <w:rFonts w:asciiTheme="minorHAnsi" w:hAnsiTheme="minorHAnsi"/>
          <w:spacing w:val="-4"/>
        </w:rPr>
      </w:pPr>
      <w:r w:rsidRPr="00EA3333">
        <w:rPr>
          <w:rFonts w:asciiTheme="minorHAnsi" w:hAnsiTheme="minorHAnsi"/>
          <w:spacing w:val="-4"/>
        </w:rPr>
        <w:t>Healthcare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4"/>
        </w:rPr>
        <w:t>centers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4"/>
        </w:rPr>
        <w:t>or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4"/>
        </w:rPr>
        <w:t>health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4"/>
        </w:rPr>
        <w:t>systems</w:t>
      </w:r>
    </w:p>
    <w:p w14:paraId="44E3E8D3" w14:textId="77777777" w:rsidR="00B815D6" w:rsidRPr="00EA3333" w:rsidRDefault="00B815D6">
      <w:pPr>
        <w:pStyle w:val="ListParagraph"/>
        <w:numPr>
          <w:ilvl w:val="1"/>
          <w:numId w:val="1"/>
        </w:numPr>
        <w:tabs>
          <w:tab w:val="left" w:pos="1651"/>
        </w:tabs>
        <w:kinsoku w:val="0"/>
        <w:overflowPunct w:val="0"/>
        <w:spacing w:before="7" w:line="244" w:lineRule="auto"/>
        <w:ind w:left="1651" w:right="845"/>
        <w:rPr>
          <w:rFonts w:asciiTheme="minorHAnsi" w:hAnsiTheme="minorHAnsi"/>
        </w:rPr>
      </w:pPr>
      <w:r w:rsidRPr="00EA3333">
        <w:rPr>
          <w:rFonts w:asciiTheme="minorHAnsi" w:hAnsiTheme="minorHAnsi"/>
          <w:spacing w:val="-6"/>
        </w:rPr>
        <w:t>Disseminating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a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10–15-minute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survey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to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caregivers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in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partnership with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the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system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or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 xml:space="preserve">group </w:t>
      </w:r>
      <w:r w:rsidRPr="00EA3333">
        <w:rPr>
          <w:rFonts w:asciiTheme="minorHAnsi" w:hAnsiTheme="minorHAnsi"/>
        </w:rPr>
        <w:t>of</w:t>
      </w:r>
      <w:r w:rsidRPr="00EA3333">
        <w:rPr>
          <w:rFonts w:asciiTheme="minorHAnsi" w:hAnsiTheme="minorHAnsi"/>
          <w:spacing w:val="-1"/>
        </w:rPr>
        <w:t xml:space="preserve"> </w:t>
      </w:r>
      <w:r w:rsidRPr="00EA3333">
        <w:rPr>
          <w:rFonts w:asciiTheme="minorHAnsi" w:hAnsiTheme="minorHAnsi"/>
        </w:rPr>
        <w:t>organizations</w:t>
      </w:r>
      <w:r w:rsidRPr="00EA3333">
        <w:rPr>
          <w:rFonts w:asciiTheme="minorHAnsi" w:hAnsiTheme="minorHAnsi"/>
          <w:spacing w:val="-1"/>
        </w:rPr>
        <w:t xml:space="preserve"> </w:t>
      </w:r>
      <w:r w:rsidRPr="00EA3333">
        <w:rPr>
          <w:rFonts w:asciiTheme="minorHAnsi" w:hAnsiTheme="minorHAnsi"/>
        </w:rPr>
        <w:t>identiﬁed</w:t>
      </w:r>
    </w:p>
    <w:p w14:paraId="7667B1CD" w14:textId="77777777" w:rsidR="00B815D6" w:rsidRPr="00EA3333" w:rsidRDefault="00B815D6">
      <w:pPr>
        <w:pStyle w:val="ListParagraph"/>
        <w:numPr>
          <w:ilvl w:val="1"/>
          <w:numId w:val="1"/>
        </w:numPr>
        <w:tabs>
          <w:tab w:val="left" w:pos="1650"/>
        </w:tabs>
        <w:kinsoku w:val="0"/>
        <w:overflowPunct w:val="0"/>
        <w:spacing w:line="337" w:lineRule="exact"/>
        <w:ind w:left="1650" w:hanging="359"/>
        <w:rPr>
          <w:rFonts w:asciiTheme="minorHAnsi" w:hAnsiTheme="minorHAnsi"/>
          <w:spacing w:val="-4"/>
        </w:rPr>
      </w:pPr>
      <w:r w:rsidRPr="00EA3333">
        <w:rPr>
          <w:rFonts w:asciiTheme="minorHAnsi" w:hAnsiTheme="minorHAnsi"/>
          <w:spacing w:val="-8"/>
        </w:rPr>
        <w:t>Summarizing</w:t>
      </w:r>
      <w:r w:rsidRPr="00EA3333">
        <w:rPr>
          <w:rFonts w:asciiTheme="minorHAnsi" w:hAnsiTheme="minorHAnsi"/>
          <w:spacing w:val="2"/>
        </w:rPr>
        <w:t xml:space="preserve"> </w:t>
      </w:r>
      <w:r w:rsidRPr="00EA3333">
        <w:rPr>
          <w:rFonts w:asciiTheme="minorHAnsi" w:hAnsiTheme="minorHAnsi"/>
          <w:spacing w:val="-4"/>
        </w:rPr>
        <w:t>data</w:t>
      </w:r>
    </w:p>
    <w:p w14:paraId="031D0CCC" w14:textId="77777777" w:rsidR="00B815D6" w:rsidRPr="00EA3333" w:rsidRDefault="00B815D6">
      <w:pPr>
        <w:pStyle w:val="ListParagraph"/>
        <w:numPr>
          <w:ilvl w:val="1"/>
          <w:numId w:val="1"/>
        </w:numPr>
        <w:tabs>
          <w:tab w:val="left" w:pos="1650"/>
        </w:tabs>
        <w:kinsoku w:val="0"/>
        <w:overflowPunct w:val="0"/>
        <w:spacing w:before="7"/>
        <w:ind w:left="1650"/>
        <w:rPr>
          <w:rFonts w:asciiTheme="minorHAnsi" w:hAnsiTheme="minorHAnsi"/>
          <w:spacing w:val="-6"/>
        </w:rPr>
      </w:pPr>
      <w:r w:rsidRPr="00EA3333">
        <w:rPr>
          <w:rFonts w:asciiTheme="minorHAnsi" w:hAnsiTheme="minorHAnsi"/>
          <w:spacing w:val="-6"/>
        </w:rPr>
        <w:t>Applying</w:t>
      </w:r>
      <w:r w:rsidRPr="00EA3333">
        <w:rPr>
          <w:rFonts w:asciiTheme="minorHAnsi" w:hAnsiTheme="minorHAnsi"/>
          <w:spacing w:val="-9"/>
        </w:rPr>
        <w:t xml:space="preserve"> </w:t>
      </w:r>
      <w:r w:rsidRPr="00EA3333">
        <w:rPr>
          <w:rFonts w:asciiTheme="minorHAnsi" w:hAnsiTheme="minorHAnsi"/>
          <w:spacing w:val="-6"/>
        </w:rPr>
        <w:t>the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data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to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outreach,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communication,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and</w:t>
      </w:r>
      <w:r w:rsidRPr="00EA3333">
        <w:rPr>
          <w:rFonts w:asciiTheme="minorHAnsi" w:hAnsiTheme="minorHAnsi"/>
          <w:spacing w:val="-9"/>
        </w:rPr>
        <w:t xml:space="preserve"> </w:t>
      </w:r>
      <w:r w:rsidRPr="00EA3333">
        <w:rPr>
          <w:rFonts w:asciiTheme="minorHAnsi" w:hAnsiTheme="minorHAnsi"/>
          <w:spacing w:val="-6"/>
        </w:rPr>
        <w:t>coalition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activities</w:t>
      </w:r>
    </w:p>
    <w:p w14:paraId="0C80A363" w14:textId="77777777" w:rsidR="00B815D6" w:rsidRDefault="00B815D6">
      <w:pPr>
        <w:pStyle w:val="BodyText"/>
        <w:kinsoku w:val="0"/>
        <w:overflowPunct w:val="0"/>
        <w:spacing w:before="28"/>
      </w:pPr>
    </w:p>
    <w:p w14:paraId="3E08C610" w14:textId="77777777" w:rsidR="00B815D6" w:rsidRDefault="00B815D6" w:rsidP="003A42BB">
      <w:pPr>
        <w:pStyle w:val="Heading2"/>
      </w:pPr>
      <w:r>
        <w:t>The</w:t>
      </w:r>
      <w:r>
        <w:rPr>
          <w:spacing w:val="-9"/>
        </w:rPr>
        <w:t xml:space="preserve"> </w:t>
      </w:r>
      <w:r>
        <w:t>Impact</w:t>
      </w:r>
      <w:r>
        <w:rPr>
          <w:spacing w:val="-9"/>
        </w:rPr>
        <w:t xml:space="preserve"> </w:t>
      </w:r>
      <w:r>
        <w:t>Center</w:t>
      </w:r>
      <w:r>
        <w:rPr>
          <w:spacing w:val="-8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in:</w:t>
      </w:r>
    </w:p>
    <w:p w14:paraId="71A32E04" w14:textId="77777777" w:rsidR="00B815D6" w:rsidRPr="00EA3333" w:rsidRDefault="00B815D6">
      <w:pPr>
        <w:pStyle w:val="ListParagraph"/>
        <w:numPr>
          <w:ilvl w:val="1"/>
          <w:numId w:val="1"/>
        </w:numPr>
        <w:tabs>
          <w:tab w:val="left" w:pos="1651"/>
        </w:tabs>
        <w:kinsoku w:val="0"/>
        <w:overflowPunct w:val="0"/>
        <w:spacing w:before="344"/>
        <w:ind w:left="1651" w:hanging="359"/>
        <w:rPr>
          <w:rFonts w:asciiTheme="minorHAnsi" w:hAnsiTheme="minorHAnsi"/>
          <w:spacing w:val="-6"/>
        </w:rPr>
      </w:pPr>
      <w:r w:rsidRPr="00EA3333">
        <w:rPr>
          <w:rFonts w:asciiTheme="minorHAnsi" w:hAnsiTheme="minorHAnsi"/>
          <w:spacing w:val="-6"/>
        </w:rPr>
        <w:t>Using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strategies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to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decide what population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6"/>
        </w:rPr>
        <w:t>is of</w:t>
      </w:r>
      <w:r w:rsidRPr="00EA3333">
        <w:rPr>
          <w:rFonts w:asciiTheme="minorHAnsi" w:hAnsiTheme="minorHAnsi"/>
          <w:spacing w:val="-7"/>
        </w:rPr>
        <w:t xml:space="preserve"> </w:t>
      </w:r>
      <w:r w:rsidRPr="00EA3333">
        <w:rPr>
          <w:rFonts w:asciiTheme="minorHAnsi" w:hAnsiTheme="minorHAnsi"/>
          <w:spacing w:val="-6"/>
        </w:rPr>
        <w:t>interest</w:t>
      </w:r>
    </w:p>
    <w:p w14:paraId="1C2934AF" w14:textId="77777777" w:rsidR="00B815D6" w:rsidRPr="00EA3333" w:rsidRDefault="00B815D6">
      <w:pPr>
        <w:pStyle w:val="ListParagraph"/>
        <w:numPr>
          <w:ilvl w:val="1"/>
          <w:numId w:val="1"/>
        </w:numPr>
        <w:tabs>
          <w:tab w:val="left" w:pos="1651"/>
        </w:tabs>
        <w:kinsoku w:val="0"/>
        <w:overflowPunct w:val="0"/>
        <w:spacing w:before="7"/>
        <w:ind w:left="1651" w:hanging="359"/>
        <w:rPr>
          <w:rFonts w:asciiTheme="minorHAnsi" w:hAnsiTheme="minorHAnsi"/>
          <w:spacing w:val="-6"/>
        </w:rPr>
      </w:pPr>
      <w:r w:rsidRPr="00EA3333">
        <w:rPr>
          <w:rFonts w:asciiTheme="minorHAnsi" w:hAnsiTheme="minorHAnsi"/>
          <w:spacing w:val="-6"/>
        </w:rPr>
        <w:t>Engaging</w:t>
      </w:r>
      <w:r w:rsidRPr="00EA3333">
        <w:rPr>
          <w:rFonts w:asciiTheme="minorHAnsi" w:hAnsiTheme="minorHAnsi"/>
          <w:spacing w:val="-13"/>
        </w:rPr>
        <w:t xml:space="preserve"> </w:t>
      </w:r>
      <w:r w:rsidRPr="00EA3333">
        <w:rPr>
          <w:rFonts w:asciiTheme="minorHAnsi" w:hAnsiTheme="minorHAnsi"/>
          <w:spacing w:val="-6"/>
        </w:rPr>
        <w:t>systems</w:t>
      </w:r>
      <w:r w:rsidRPr="00EA3333">
        <w:rPr>
          <w:rFonts w:asciiTheme="minorHAnsi" w:hAnsiTheme="minorHAnsi"/>
          <w:spacing w:val="-12"/>
        </w:rPr>
        <w:t xml:space="preserve"> </w:t>
      </w:r>
      <w:r w:rsidRPr="00EA3333">
        <w:rPr>
          <w:rFonts w:asciiTheme="minorHAnsi" w:hAnsiTheme="minorHAnsi"/>
          <w:spacing w:val="-6"/>
        </w:rPr>
        <w:t>or</w:t>
      </w:r>
      <w:r w:rsidRPr="00EA3333">
        <w:rPr>
          <w:rFonts w:asciiTheme="minorHAnsi" w:hAnsiTheme="minorHAnsi"/>
          <w:spacing w:val="-12"/>
        </w:rPr>
        <w:t xml:space="preserve"> </w:t>
      </w:r>
      <w:r w:rsidRPr="00EA3333">
        <w:rPr>
          <w:rFonts w:asciiTheme="minorHAnsi" w:hAnsiTheme="minorHAnsi"/>
          <w:spacing w:val="-6"/>
        </w:rPr>
        <w:t>organizations</w:t>
      </w:r>
      <w:r w:rsidRPr="00EA3333">
        <w:rPr>
          <w:rFonts w:asciiTheme="minorHAnsi" w:hAnsiTheme="minorHAnsi"/>
          <w:spacing w:val="-12"/>
        </w:rPr>
        <w:t xml:space="preserve"> </w:t>
      </w:r>
      <w:r w:rsidRPr="00EA3333">
        <w:rPr>
          <w:rFonts w:asciiTheme="minorHAnsi" w:hAnsiTheme="minorHAnsi"/>
          <w:spacing w:val="-6"/>
        </w:rPr>
        <w:t>in</w:t>
      </w:r>
      <w:r w:rsidRPr="00EA3333">
        <w:rPr>
          <w:rFonts w:asciiTheme="minorHAnsi" w:hAnsiTheme="minorHAnsi"/>
          <w:spacing w:val="-12"/>
        </w:rPr>
        <w:t xml:space="preserve"> </w:t>
      </w:r>
      <w:r w:rsidRPr="00EA3333">
        <w:rPr>
          <w:rFonts w:asciiTheme="minorHAnsi" w:hAnsiTheme="minorHAnsi"/>
          <w:spacing w:val="-6"/>
        </w:rPr>
        <w:t>the</w:t>
      </w:r>
      <w:r w:rsidRPr="00EA3333">
        <w:rPr>
          <w:rFonts w:asciiTheme="minorHAnsi" w:hAnsiTheme="minorHAnsi"/>
          <w:spacing w:val="-12"/>
        </w:rPr>
        <w:t xml:space="preserve"> </w:t>
      </w:r>
      <w:r w:rsidRPr="00EA3333">
        <w:rPr>
          <w:rFonts w:asciiTheme="minorHAnsi" w:hAnsiTheme="minorHAnsi"/>
          <w:spacing w:val="-6"/>
        </w:rPr>
        <w:t>assessment</w:t>
      </w:r>
      <w:r w:rsidRPr="00EA3333">
        <w:rPr>
          <w:rFonts w:asciiTheme="minorHAnsi" w:hAnsiTheme="minorHAnsi"/>
          <w:spacing w:val="-11"/>
        </w:rPr>
        <w:t xml:space="preserve"> </w:t>
      </w:r>
      <w:r w:rsidRPr="00EA3333">
        <w:rPr>
          <w:rFonts w:asciiTheme="minorHAnsi" w:hAnsiTheme="minorHAnsi"/>
          <w:spacing w:val="-6"/>
        </w:rPr>
        <w:t>process</w:t>
      </w:r>
    </w:p>
    <w:p w14:paraId="73D6E055" w14:textId="77777777" w:rsidR="00B815D6" w:rsidRPr="00EA3333" w:rsidRDefault="00B815D6">
      <w:pPr>
        <w:pStyle w:val="ListParagraph"/>
        <w:numPr>
          <w:ilvl w:val="1"/>
          <w:numId w:val="1"/>
        </w:numPr>
        <w:tabs>
          <w:tab w:val="left" w:pos="1651"/>
        </w:tabs>
        <w:kinsoku w:val="0"/>
        <w:overflowPunct w:val="0"/>
        <w:spacing w:before="6"/>
        <w:ind w:left="1651" w:hanging="359"/>
        <w:rPr>
          <w:rFonts w:asciiTheme="minorHAnsi" w:hAnsiTheme="minorHAnsi"/>
          <w:spacing w:val="-6"/>
        </w:rPr>
      </w:pPr>
      <w:r w:rsidRPr="00EA3333">
        <w:rPr>
          <w:rFonts w:asciiTheme="minorHAnsi" w:hAnsiTheme="minorHAnsi"/>
          <w:spacing w:val="-6"/>
        </w:rPr>
        <w:t>Recruiting</w:t>
      </w:r>
      <w:r w:rsidRPr="00EA3333">
        <w:rPr>
          <w:rFonts w:asciiTheme="minorHAnsi" w:hAnsiTheme="minorHAnsi"/>
          <w:spacing w:val="-5"/>
        </w:rPr>
        <w:t xml:space="preserve"> </w:t>
      </w:r>
      <w:r w:rsidRPr="00EA3333">
        <w:rPr>
          <w:rFonts w:asciiTheme="minorHAnsi" w:hAnsiTheme="minorHAnsi"/>
          <w:spacing w:val="-6"/>
        </w:rPr>
        <w:t>parents</w:t>
      </w:r>
      <w:r w:rsidRPr="00EA3333">
        <w:rPr>
          <w:rFonts w:asciiTheme="minorHAnsi" w:hAnsiTheme="minorHAnsi"/>
          <w:spacing w:val="-5"/>
        </w:rPr>
        <w:t xml:space="preserve"> </w:t>
      </w:r>
      <w:r w:rsidRPr="00EA3333">
        <w:rPr>
          <w:rFonts w:asciiTheme="minorHAnsi" w:hAnsiTheme="minorHAnsi"/>
          <w:spacing w:val="-6"/>
        </w:rPr>
        <w:t>and</w:t>
      </w:r>
      <w:r w:rsidRPr="00EA3333">
        <w:rPr>
          <w:rFonts w:asciiTheme="minorHAnsi" w:hAnsiTheme="minorHAnsi"/>
          <w:spacing w:val="-5"/>
        </w:rPr>
        <w:t xml:space="preserve"> </w:t>
      </w:r>
      <w:r w:rsidRPr="00EA3333">
        <w:rPr>
          <w:rFonts w:asciiTheme="minorHAnsi" w:hAnsiTheme="minorHAnsi"/>
          <w:spacing w:val="-6"/>
        </w:rPr>
        <w:t>caregivers</w:t>
      </w:r>
      <w:r w:rsidRPr="00EA3333">
        <w:rPr>
          <w:rFonts w:asciiTheme="minorHAnsi" w:hAnsiTheme="minorHAnsi"/>
          <w:spacing w:val="-5"/>
        </w:rPr>
        <w:t xml:space="preserve"> </w:t>
      </w:r>
      <w:r w:rsidRPr="00EA3333">
        <w:rPr>
          <w:rFonts w:asciiTheme="minorHAnsi" w:hAnsiTheme="minorHAnsi"/>
          <w:spacing w:val="-6"/>
        </w:rPr>
        <w:t>to</w:t>
      </w:r>
      <w:r w:rsidRPr="00EA3333">
        <w:rPr>
          <w:rFonts w:asciiTheme="minorHAnsi" w:hAnsiTheme="minorHAnsi"/>
          <w:spacing w:val="-3"/>
        </w:rPr>
        <w:t xml:space="preserve"> </w:t>
      </w:r>
      <w:r w:rsidRPr="00EA3333">
        <w:rPr>
          <w:rFonts w:asciiTheme="minorHAnsi" w:hAnsiTheme="minorHAnsi"/>
          <w:spacing w:val="-6"/>
        </w:rPr>
        <w:t>participate</w:t>
      </w:r>
      <w:r w:rsidRPr="00EA3333">
        <w:rPr>
          <w:rFonts w:asciiTheme="minorHAnsi" w:hAnsiTheme="minorHAnsi"/>
          <w:spacing w:val="-4"/>
        </w:rPr>
        <w:t xml:space="preserve"> </w:t>
      </w:r>
      <w:r w:rsidRPr="00EA3333">
        <w:rPr>
          <w:rFonts w:asciiTheme="minorHAnsi" w:hAnsiTheme="minorHAnsi"/>
          <w:spacing w:val="-6"/>
        </w:rPr>
        <w:t>in</w:t>
      </w:r>
      <w:r w:rsidRPr="00EA3333">
        <w:rPr>
          <w:rFonts w:asciiTheme="minorHAnsi" w:hAnsiTheme="minorHAnsi"/>
          <w:spacing w:val="-5"/>
        </w:rPr>
        <w:t xml:space="preserve"> </w:t>
      </w:r>
      <w:r w:rsidRPr="00EA3333">
        <w:rPr>
          <w:rFonts w:asciiTheme="minorHAnsi" w:hAnsiTheme="minorHAnsi"/>
          <w:spacing w:val="-6"/>
        </w:rPr>
        <w:t>the</w:t>
      </w:r>
      <w:r w:rsidRPr="00EA3333">
        <w:rPr>
          <w:rFonts w:asciiTheme="minorHAnsi" w:hAnsiTheme="minorHAnsi"/>
          <w:spacing w:val="-4"/>
        </w:rPr>
        <w:t xml:space="preserve"> </w:t>
      </w:r>
      <w:r w:rsidRPr="00EA3333">
        <w:rPr>
          <w:rFonts w:asciiTheme="minorHAnsi" w:hAnsiTheme="minorHAnsi"/>
          <w:spacing w:val="-6"/>
        </w:rPr>
        <w:t>survey</w:t>
      </w:r>
    </w:p>
    <w:p w14:paraId="15691704" w14:textId="77777777" w:rsidR="00B815D6" w:rsidRPr="00EA3333" w:rsidRDefault="00B815D6">
      <w:pPr>
        <w:pStyle w:val="ListParagraph"/>
        <w:numPr>
          <w:ilvl w:val="1"/>
          <w:numId w:val="1"/>
        </w:numPr>
        <w:tabs>
          <w:tab w:val="left" w:pos="1651"/>
        </w:tabs>
        <w:kinsoku w:val="0"/>
        <w:overflowPunct w:val="0"/>
        <w:spacing w:before="6"/>
        <w:ind w:left="1651" w:hanging="359"/>
        <w:rPr>
          <w:rFonts w:asciiTheme="minorHAnsi" w:hAnsiTheme="minorHAnsi"/>
          <w:spacing w:val="-2"/>
        </w:rPr>
      </w:pPr>
      <w:r w:rsidRPr="00EA3333">
        <w:rPr>
          <w:rFonts w:asciiTheme="minorHAnsi" w:hAnsiTheme="minorHAnsi"/>
          <w:spacing w:val="-4"/>
        </w:rPr>
        <w:t>Data</w:t>
      </w:r>
      <w:r w:rsidRPr="00EA3333">
        <w:rPr>
          <w:rFonts w:asciiTheme="minorHAnsi" w:hAnsiTheme="minorHAnsi"/>
          <w:spacing w:val="-8"/>
        </w:rPr>
        <w:t xml:space="preserve"> </w:t>
      </w:r>
      <w:r w:rsidRPr="00EA3333">
        <w:rPr>
          <w:rFonts w:asciiTheme="minorHAnsi" w:hAnsiTheme="minorHAnsi"/>
          <w:spacing w:val="-2"/>
        </w:rPr>
        <w:t>analysis</w:t>
      </w:r>
    </w:p>
    <w:p w14:paraId="7BA4AAEC" w14:textId="77777777" w:rsidR="00B815D6" w:rsidRPr="00EA3333" w:rsidRDefault="00B815D6">
      <w:pPr>
        <w:pStyle w:val="ListParagraph"/>
        <w:numPr>
          <w:ilvl w:val="1"/>
          <w:numId w:val="1"/>
        </w:numPr>
        <w:tabs>
          <w:tab w:val="left" w:pos="1651"/>
        </w:tabs>
        <w:kinsoku w:val="0"/>
        <w:overflowPunct w:val="0"/>
        <w:spacing w:before="7"/>
        <w:ind w:left="1651"/>
        <w:rPr>
          <w:rFonts w:asciiTheme="minorHAnsi" w:hAnsiTheme="minorHAnsi"/>
          <w:spacing w:val="-6"/>
        </w:rPr>
      </w:pPr>
      <w:r w:rsidRPr="00EA3333">
        <w:rPr>
          <w:rFonts w:asciiTheme="minorHAnsi" w:hAnsiTheme="minorHAnsi"/>
          <w:spacing w:val="-6"/>
        </w:rPr>
        <w:t>Strategically</w:t>
      </w:r>
      <w:r w:rsidRPr="00EA3333">
        <w:rPr>
          <w:rFonts w:asciiTheme="minorHAnsi" w:hAnsiTheme="minorHAnsi"/>
          <w:spacing w:val="-4"/>
        </w:rPr>
        <w:t xml:space="preserve"> </w:t>
      </w:r>
      <w:r w:rsidRPr="00EA3333">
        <w:rPr>
          <w:rFonts w:asciiTheme="minorHAnsi" w:hAnsiTheme="minorHAnsi"/>
          <w:spacing w:val="-6"/>
        </w:rPr>
        <w:t>using</w:t>
      </w:r>
      <w:r w:rsidRPr="00EA3333">
        <w:rPr>
          <w:rFonts w:asciiTheme="minorHAnsi" w:hAnsiTheme="minorHAnsi"/>
          <w:spacing w:val="-3"/>
        </w:rPr>
        <w:t xml:space="preserve"> </w:t>
      </w:r>
      <w:r w:rsidRPr="00EA3333">
        <w:rPr>
          <w:rFonts w:asciiTheme="minorHAnsi" w:hAnsiTheme="minorHAnsi"/>
          <w:spacing w:val="-6"/>
        </w:rPr>
        <w:t>your</w:t>
      </w:r>
      <w:r w:rsidRPr="00EA3333">
        <w:rPr>
          <w:rFonts w:asciiTheme="minorHAnsi" w:hAnsiTheme="minorHAnsi"/>
          <w:spacing w:val="-3"/>
        </w:rPr>
        <w:t xml:space="preserve"> </w:t>
      </w:r>
      <w:r w:rsidRPr="00EA3333">
        <w:rPr>
          <w:rFonts w:asciiTheme="minorHAnsi" w:hAnsiTheme="minorHAnsi"/>
          <w:spacing w:val="-6"/>
        </w:rPr>
        <w:t>results</w:t>
      </w:r>
      <w:r w:rsidRPr="00EA3333">
        <w:rPr>
          <w:rFonts w:asciiTheme="minorHAnsi" w:hAnsiTheme="minorHAnsi"/>
          <w:spacing w:val="-3"/>
        </w:rPr>
        <w:t xml:space="preserve"> </w:t>
      </w:r>
      <w:r w:rsidRPr="00EA3333">
        <w:rPr>
          <w:rFonts w:asciiTheme="minorHAnsi" w:hAnsiTheme="minorHAnsi"/>
          <w:spacing w:val="-6"/>
        </w:rPr>
        <w:t>to</w:t>
      </w:r>
      <w:r w:rsidRPr="00EA3333">
        <w:rPr>
          <w:rFonts w:asciiTheme="minorHAnsi" w:hAnsiTheme="minorHAnsi"/>
          <w:spacing w:val="-3"/>
        </w:rPr>
        <w:t xml:space="preserve"> </w:t>
      </w:r>
      <w:r w:rsidRPr="00EA3333">
        <w:rPr>
          <w:rFonts w:asciiTheme="minorHAnsi" w:hAnsiTheme="minorHAnsi"/>
          <w:spacing w:val="-6"/>
        </w:rPr>
        <w:t>inform</w:t>
      </w:r>
      <w:r w:rsidRPr="00EA3333">
        <w:rPr>
          <w:rFonts w:asciiTheme="minorHAnsi" w:hAnsiTheme="minorHAnsi"/>
          <w:spacing w:val="-3"/>
        </w:rPr>
        <w:t xml:space="preserve"> </w:t>
      </w:r>
      <w:r w:rsidRPr="00EA3333">
        <w:rPr>
          <w:rFonts w:asciiTheme="minorHAnsi" w:hAnsiTheme="minorHAnsi"/>
          <w:spacing w:val="-6"/>
        </w:rPr>
        <w:t>your</w:t>
      </w:r>
      <w:r w:rsidRPr="00EA3333">
        <w:rPr>
          <w:rFonts w:asciiTheme="minorHAnsi" w:hAnsiTheme="minorHAnsi"/>
          <w:spacing w:val="-2"/>
        </w:rPr>
        <w:t xml:space="preserve"> </w:t>
      </w:r>
      <w:r w:rsidRPr="00EA3333">
        <w:rPr>
          <w:rFonts w:asciiTheme="minorHAnsi" w:hAnsiTheme="minorHAnsi"/>
          <w:spacing w:val="-6"/>
        </w:rPr>
        <w:t>community</w:t>
      </w:r>
      <w:r w:rsidRPr="00EA3333">
        <w:rPr>
          <w:rFonts w:asciiTheme="minorHAnsi" w:hAnsiTheme="minorHAnsi"/>
          <w:spacing w:val="-4"/>
        </w:rPr>
        <w:t xml:space="preserve"> </w:t>
      </w:r>
      <w:r w:rsidRPr="00EA3333">
        <w:rPr>
          <w:rFonts w:asciiTheme="minorHAnsi" w:hAnsiTheme="minorHAnsi"/>
          <w:spacing w:val="-6"/>
        </w:rPr>
        <w:t>implementation</w:t>
      </w:r>
      <w:r w:rsidRPr="00EA3333">
        <w:rPr>
          <w:rFonts w:asciiTheme="minorHAnsi" w:hAnsiTheme="minorHAnsi"/>
          <w:spacing w:val="-3"/>
        </w:rPr>
        <w:t xml:space="preserve"> </w:t>
      </w:r>
      <w:r w:rsidRPr="00EA3333">
        <w:rPr>
          <w:rFonts w:asciiTheme="minorHAnsi" w:hAnsiTheme="minorHAnsi"/>
          <w:spacing w:val="-6"/>
        </w:rPr>
        <w:t>work</w:t>
      </w:r>
    </w:p>
    <w:p w14:paraId="773E21F5" w14:textId="77777777" w:rsidR="00B815D6" w:rsidRPr="00EA3333" w:rsidRDefault="00B815D6">
      <w:pPr>
        <w:pStyle w:val="BodyText"/>
        <w:kinsoku w:val="0"/>
        <w:overflowPunct w:val="0"/>
        <w:spacing w:before="29"/>
        <w:rPr>
          <w:rFonts w:asciiTheme="minorHAnsi" w:hAnsiTheme="minorHAnsi"/>
          <w:sz w:val="24"/>
          <w:szCs w:val="24"/>
        </w:rPr>
      </w:pPr>
    </w:p>
    <w:p w14:paraId="25A9A885" w14:textId="77777777" w:rsidR="00B815D6" w:rsidRPr="00EA3333" w:rsidRDefault="00B815D6">
      <w:pPr>
        <w:pStyle w:val="BodyText"/>
        <w:kinsoku w:val="0"/>
        <w:overflowPunct w:val="0"/>
        <w:ind w:left="859"/>
        <w:rPr>
          <w:rFonts w:asciiTheme="minorHAnsi" w:hAnsiTheme="minorHAnsi"/>
          <w:spacing w:val="-6"/>
          <w:sz w:val="24"/>
          <w:szCs w:val="24"/>
        </w:rPr>
      </w:pPr>
      <w:r w:rsidRPr="00EA3333">
        <w:rPr>
          <w:rFonts w:asciiTheme="minorHAnsi" w:hAnsiTheme="minorHAnsi"/>
          <w:spacing w:val="-6"/>
          <w:sz w:val="24"/>
          <w:szCs w:val="24"/>
        </w:rPr>
        <w:t>Additionally,</w:t>
      </w:r>
      <w:r w:rsidRPr="00EA333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the</w:t>
      </w:r>
      <w:r w:rsidRPr="00EA333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Impact Center</w:t>
      </w:r>
      <w:r w:rsidRPr="00EA333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has</w:t>
      </w:r>
      <w:r w:rsidRPr="00EA333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templates</w:t>
      </w:r>
      <w:r w:rsidRPr="00EA3333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for your</w:t>
      </w:r>
      <w:r w:rsidRPr="00EA333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use in</w:t>
      </w:r>
      <w:r w:rsidRPr="00EA3333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various</w:t>
      </w:r>
      <w:r w:rsidRPr="00EA333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stages</w:t>
      </w:r>
      <w:r w:rsidRPr="00EA3333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of</w:t>
      </w:r>
      <w:r w:rsidRPr="00EA3333">
        <w:rPr>
          <w:rFonts w:asciiTheme="minorHAnsi" w:hAnsiTheme="minorHAnsi"/>
          <w:spacing w:val="-8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this</w:t>
      </w:r>
      <w:r w:rsidRPr="00EA3333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EA3333">
        <w:rPr>
          <w:rFonts w:asciiTheme="minorHAnsi" w:hAnsiTheme="minorHAnsi"/>
          <w:spacing w:val="-6"/>
          <w:sz w:val="24"/>
          <w:szCs w:val="24"/>
        </w:rPr>
        <w:t>work.</w:t>
      </w:r>
    </w:p>
    <w:p w14:paraId="78B2BB2C" w14:textId="77777777" w:rsidR="00B815D6" w:rsidRPr="00EA3333" w:rsidRDefault="00B815D6">
      <w:pPr>
        <w:pStyle w:val="BodyText"/>
        <w:kinsoku w:val="0"/>
        <w:overflowPunct w:val="0"/>
        <w:spacing w:before="28"/>
        <w:rPr>
          <w:rFonts w:asciiTheme="minorHAnsi" w:hAnsiTheme="minorHAnsi"/>
          <w:sz w:val="24"/>
          <w:szCs w:val="24"/>
        </w:rPr>
      </w:pPr>
    </w:p>
    <w:p w14:paraId="7BC38469" w14:textId="684B3E07" w:rsidR="00B815D6" w:rsidRPr="00EA3333" w:rsidRDefault="00EA3333">
      <w:pPr>
        <w:pStyle w:val="BodyText"/>
        <w:kinsoku w:val="0"/>
        <w:overflowPunct w:val="0"/>
        <w:spacing w:line="244" w:lineRule="auto"/>
        <w:ind w:left="859" w:right="6945"/>
        <w:rPr>
          <w:rFonts w:asciiTheme="minorHAnsi" w:hAnsiTheme="minorHAnsi"/>
          <w:sz w:val="24"/>
          <w:szCs w:val="24"/>
        </w:rPr>
      </w:pPr>
      <w:r w:rsidRPr="00EA3333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3F9E687" wp14:editId="261E024E">
                <wp:simplePos x="0" y="0"/>
                <wp:positionH relativeFrom="page">
                  <wp:posOffset>3305175</wp:posOffset>
                </wp:positionH>
                <wp:positionV relativeFrom="paragraph">
                  <wp:posOffset>33655</wp:posOffset>
                </wp:positionV>
                <wp:extent cx="3365500" cy="1612900"/>
                <wp:effectExtent l="0" t="0" r="0" b="0"/>
                <wp:wrapNone/>
                <wp:docPr id="11686755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00" cy="161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D9CF2" w14:textId="65709324" w:rsidR="00B815D6" w:rsidRDefault="00EA333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5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36B8F5B" wp14:editId="21CC6ADE">
                                  <wp:extent cx="3361690" cy="1617345"/>
                                  <wp:effectExtent l="0" t="0" r="0" b="0"/>
                                  <wp:docPr id="11" name="Picture 1" descr="A parent and child happy and smiling at medical care givers.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Picture 1" descr="A parent and child happy and smiling at medical care givers.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1690" cy="1617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4AC0D7" w14:textId="77777777" w:rsidR="00B815D6" w:rsidRDefault="00B815D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9E687" id="Rectangle 10" o:spid="_x0000_s1026" style="position:absolute;left:0;text-align:left;margin-left:260.25pt;margin-top:2.65pt;width:265pt;height:12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" o:allowincell="f" filled="f" stroked="f">
                <v:textbox inset="0,0,0,0">
                  <w:txbxContent>
                    <w:p w14:paraId="460D9CF2" w14:textId="65709324" w:rsidR="00B815D6" w:rsidRDefault="00EA3333">
                      <w:pPr>
                        <w:widowControl/>
                        <w:autoSpaceDE/>
                        <w:autoSpaceDN/>
                        <w:adjustRightInd/>
                        <w:spacing w:line="25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36B8F5B" wp14:editId="21CC6ADE">
                            <wp:extent cx="3361690" cy="1617345"/>
                            <wp:effectExtent l="0" t="0" r="0" b="0"/>
                            <wp:docPr id="11" name="Picture 1" descr="A parent and child happy and smiling at medical care givers.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Picture 1" descr="A parent and child happy and smiling at medical care givers.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1690" cy="16173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4AC0D7" w14:textId="77777777" w:rsidR="00B815D6" w:rsidRDefault="00B815D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B815D6" w:rsidRPr="00EA3333">
        <w:rPr>
          <w:rFonts w:asciiTheme="minorHAnsi" w:hAnsiTheme="minorHAnsi"/>
          <w:sz w:val="24"/>
          <w:szCs w:val="24"/>
        </w:rPr>
        <w:t>Knowing</w:t>
      </w:r>
      <w:r w:rsidR="00B815D6" w:rsidRPr="00EA3333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z w:val="24"/>
          <w:szCs w:val="24"/>
        </w:rPr>
        <w:t>more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z w:val="24"/>
          <w:szCs w:val="24"/>
        </w:rPr>
        <w:t>about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z w:val="24"/>
          <w:szCs w:val="24"/>
        </w:rPr>
        <w:t>parent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z w:val="24"/>
          <w:szCs w:val="24"/>
        </w:rPr>
        <w:t xml:space="preserve">support </w:t>
      </w:r>
      <w:r w:rsidR="00B815D6" w:rsidRPr="00EA3333">
        <w:rPr>
          <w:rFonts w:asciiTheme="minorHAnsi" w:hAnsiTheme="minorHAnsi"/>
          <w:spacing w:val="-6"/>
          <w:sz w:val="24"/>
          <w:szCs w:val="24"/>
        </w:rPr>
        <w:t xml:space="preserve">can strengthen </w:t>
      </w:r>
      <w:r w:rsidR="00B815D6" w:rsidRPr="00EA3333">
        <w:rPr>
          <w:rFonts w:asciiTheme="minorHAnsi" w:hAnsiTheme="minorHAnsi" w:cs="Arial Black"/>
          <w:spacing w:val="-6"/>
          <w:sz w:val="24"/>
          <w:szCs w:val="24"/>
        </w:rPr>
        <w:t>reach</w:t>
      </w:r>
      <w:r w:rsidR="00B815D6" w:rsidRPr="00EA3333">
        <w:rPr>
          <w:rFonts w:asciiTheme="minorHAnsi" w:hAnsiTheme="minorHAnsi"/>
          <w:spacing w:val="-6"/>
          <w:sz w:val="24"/>
          <w:szCs w:val="24"/>
        </w:rPr>
        <w:t xml:space="preserve">, </w:t>
      </w:r>
      <w:r w:rsidR="00B815D6" w:rsidRPr="00EA3333">
        <w:rPr>
          <w:rFonts w:asciiTheme="minorHAnsi" w:hAnsiTheme="minorHAnsi" w:cs="Arial Black"/>
          <w:spacing w:val="-6"/>
          <w:sz w:val="24"/>
          <w:szCs w:val="24"/>
        </w:rPr>
        <w:t>connections</w:t>
      </w:r>
      <w:r w:rsidR="00B815D6" w:rsidRPr="00EA3333">
        <w:rPr>
          <w:rFonts w:asciiTheme="minorHAnsi" w:hAnsiTheme="minorHAnsi"/>
          <w:spacing w:val="-6"/>
          <w:sz w:val="24"/>
          <w:szCs w:val="24"/>
        </w:rPr>
        <w:t xml:space="preserve">,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and</w:t>
      </w:r>
      <w:r w:rsidR="00B815D6" w:rsidRPr="00EA3333">
        <w:rPr>
          <w:rFonts w:asciiTheme="minorHAnsi" w:hAnsiTheme="minorHAnsi"/>
          <w:spacing w:val="-16"/>
          <w:sz w:val="24"/>
          <w:szCs w:val="24"/>
        </w:rPr>
        <w:t xml:space="preserve"> </w:t>
      </w:r>
      <w:r w:rsidR="00B815D6" w:rsidRPr="00EA3333">
        <w:rPr>
          <w:rFonts w:asciiTheme="minorHAnsi" w:hAnsiTheme="minorHAnsi" w:cs="Arial Black"/>
          <w:spacing w:val="-2"/>
          <w:sz w:val="24"/>
          <w:szCs w:val="24"/>
        </w:rPr>
        <w:t>collaboration</w:t>
      </w:r>
      <w:r w:rsidR="00B815D6" w:rsidRPr="00EA3333">
        <w:rPr>
          <w:rFonts w:asciiTheme="minorHAnsi" w:hAnsiTheme="minorHAnsi" w:cs="Arial Black"/>
          <w:spacing w:val="-16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>between</w:t>
      </w:r>
      <w:r w:rsidR="00B815D6" w:rsidRPr="00EA3333">
        <w:rPr>
          <w:rFonts w:asciiTheme="minorHAnsi" w:hAnsiTheme="minorHAnsi"/>
          <w:spacing w:val="-16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2"/>
          <w:sz w:val="24"/>
          <w:szCs w:val="24"/>
        </w:rPr>
        <w:t xml:space="preserve">parents, </w:t>
      </w:r>
      <w:r w:rsidR="00B815D6" w:rsidRPr="00EA3333">
        <w:rPr>
          <w:rFonts w:asciiTheme="minorHAnsi" w:hAnsiTheme="minorHAnsi"/>
          <w:spacing w:val="-6"/>
          <w:sz w:val="24"/>
          <w:szCs w:val="24"/>
        </w:rPr>
        <w:t>caregivers, and</w:t>
      </w:r>
      <w:r w:rsidR="00B815D6" w:rsidRPr="00EA3333">
        <w:rPr>
          <w:rFonts w:asciiTheme="minorHAnsi" w:hAnsiTheme="minorHAnsi"/>
          <w:spacing w:val="-7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6"/>
          <w:sz w:val="24"/>
          <w:szCs w:val="24"/>
        </w:rPr>
        <w:t>the community-based groups</w:t>
      </w:r>
      <w:r w:rsidR="00B815D6" w:rsidRPr="00EA3333">
        <w:rPr>
          <w:rFonts w:asciiTheme="minorHAnsi" w:hAnsiTheme="minorHAnsi"/>
          <w:spacing w:val="-7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6"/>
          <w:sz w:val="24"/>
          <w:szCs w:val="24"/>
        </w:rPr>
        <w:t>who collectively</w:t>
      </w:r>
      <w:r w:rsidR="00B815D6" w:rsidRPr="00EA3333">
        <w:rPr>
          <w:rFonts w:asciiTheme="minorHAnsi" w:hAnsiTheme="minorHAnsi"/>
          <w:spacing w:val="-7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6"/>
          <w:sz w:val="24"/>
          <w:szCs w:val="24"/>
        </w:rPr>
        <w:t>work</w:t>
      </w:r>
      <w:r w:rsidR="00B815D6" w:rsidRPr="00EA3333">
        <w:rPr>
          <w:rFonts w:asciiTheme="minorHAnsi" w:hAnsiTheme="minorHAnsi"/>
          <w:spacing w:val="-8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6"/>
          <w:sz w:val="24"/>
          <w:szCs w:val="24"/>
        </w:rPr>
        <w:t xml:space="preserve">together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to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improve</w:t>
      </w:r>
      <w:r w:rsidR="00B815D6" w:rsidRPr="00EA3333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the</w:t>
      </w:r>
      <w:r w:rsidR="00B815D6" w:rsidRPr="00EA3333">
        <w:rPr>
          <w:rFonts w:asciiTheme="minorHAnsi" w:hAnsiTheme="minorHAnsi"/>
          <w:spacing w:val="-12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well-being</w:t>
      </w:r>
      <w:r w:rsidR="00B815D6" w:rsidRPr="00EA3333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of</w:t>
      </w:r>
      <w:r w:rsidR="00B815D6" w:rsidRPr="00EA3333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>kids</w:t>
      </w:r>
      <w:r w:rsidR="00B815D6" w:rsidRPr="00EA3333">
        <w:rPr>
          <w:rFonts w:asciiTheme="minorHAnsi" w:hAnsiTheme="minorHAnsi"/>
          <w:spacing w:val="-13"/>
          <w:sz w:val="24"/>
          <w:szCs w:val="24"/>
        </w:rPr>
        <w:t xml:space="preserve"> </w:t>
      </w:r>
      <w:r w:rsidR="00B815D6" w:rsidRPr="00EA3333">
        <w:rPr>
          <w:rFonts w:asciiTheme="minorHAnsi" w:hAnsiTheme="minorHAnsi"/>
          <w:spacing w:val="-4"/>
          <w:sz w:val="24"/>
          <w:szCs w:val="24"/>
        </w:rPr>
        <w:t xml:space="preserve">and </w:t>
      </w:r>
      <w:r w:rsidR="00B815D6" w:rsidRPr="00EA3333">
        <w:rPr>
          <w:rFonts w:asciiTheme="minorHAnsi" w:hAnsiTheme="minorHAnsi"/>
          <w:sz w:val="24"/>
          <w:szCs w:val="24"/>
        </w:rPr>
        <w:t>families in your community.</w:t>
      </w:r>
    </w:p>
    <w:sectPr w:rsidR="00B815D6" w:rsidRPr="00EA3333" w:rsidSect="00790CE6">
      <w:pgSz w:w="12240" w:h="15840"/>
      <w:pgMar w:top="480" w:right="180" w:bottom="1260" w:left="220" w:header="432" w:footer="43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EF0D" w14:textId="77777777" w:rsidR="00B815D6" w:rsidRDefault="00B815D6">
      <w:r>
        <w:separator/>
      </w:r>
    </w:p>
  </w:endnote>
  <w:endnote w:type="continuationSeparator" w:id="0">
    <w:p w14:paraId="45EA23A5" w14:textId="77777777" w:rsidR="00B815D6" w:rsidRDefault="00B8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B391" w14:textId="4C3D3B7C" w:rsidR="00B815D6" w:rsidRDefault="006C0186" w:rsidP="006C0186">
    <w:pPr>
      <w:pStyle w:val="BodyText"/>
      <w:tabs>
        <w:tab w:val="left" w:pos="90"/>
        <w:tab w:val="left" w:pos="270"/>
        <w:tab w:val="left" w:pos="360"/>
      </w:tabs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585CD0AF" wp14:editId="7519BAC1">
          <wp:simplePos x="0" y="0"/>
          <wp:positionH relativeFrom="column">
            <wp:posOffset>233680</wp:posOffset>
          </wp:positionH>
          <wp:positionV relativeFrom="paragraph">
            <wp:posOffset>-231425</wp:posOffset>
          </wp:positionV>
          <wp:extent cx="2214880" cy="364490"/>
          <wp:effectExtent l="0" t="0" r="0" b="0"/>
          <wp:wrapSquare wrapText="bothSides"/>
          <wp:docPr id="521468619" name="Picture 4" descr="The Impact Center at FPG logo with the slogan, Building Capacity for Stronger Systems and Communities.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68619" name="Picture 4" descr="The Impact Center at FPG logo with the slogan, Building Capacity for Stronger Systems and Communities.">
                    <a:hlinkClick r:id="rId1"/>
                  </pic:cNvPr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88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A9CFBF" wp14:editId="641FF0C4">
              <wp:simplePos x="0" y="0"/>
              <wp:positionH relativeFrom="page">
                <wp:posOffset>374650</wp:posOffset>
              </wp:positionH>
              <wp:positionV relativeFrom="paragraph">
                <wp:posOffset>-348900</wp:posOffset>
              </wp:positionV>
              <wp:extent cx="7024370" cy="0"/>
              <wp:effectExtent l="0" t="0" r="0" b="0"/>
              <wp:wrapNone/>
              <wp:docPr id="876867973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437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chemeClr val="bg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39AA9E" id="Straight Connector 5" o:spid="_x0000_s1026" alt="&quot;&quot;" style="position:absolute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29.5pt,-27.45pt" to="582.6pt,-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" strokecolor="#bfbfbf [2412]" strokeweight=".25pt">
              <v:stroke joinstyle="miter"/>
              <w10:wrap anchorx="page"/>
            </v:line>
          </w:pict>
        </mc:Fallback>
      </mc:AlternateContent>
    </w:r>
    <w:r w:rsidR="00EA3333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5DFA341E" wp14:editId="68453192">
              <wp:simplePos x="0" y="0"/>
              <wp:positionH relativeFrom="page">
                <wp:posOffset>6661150</wp:posOffset>
              </wp:positionH>
              <wp:positionV relativeFrom="page">
                <wp:posOffset>9540875</wp:posOffset>
              </wp:positionV>
              <wp:extent cx="531495" cy="215900"/>
              <wp:effectExtent l="0" t="0" r="0" b="0"/>
              <wp:wrapNone/>
              <wp:docPr id="8792818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AB27E" w14:textId="24F10B40" w:rsidR="00B815D6" w:rsidRPr="00B815D6" w:rsidRDefault="00B815D6">
                          <w:pPr>
                            <w:pStyle w:val="BodyText"/>
                            <w:kinsoku w:val="0"/>
                            <w:overflowPunct w:val="0"/>
                            <w:spacing w:before="13" w:line="326" w:lineRule="exact"/>
                            <w:ind w:left="20"/>
                            <w:rPr>
                              <w:rFonts w:ascii="Aptos" w:hAnsi="Aptos"/>
                              <w:color w:val="000000" w:themeColor="text1"/>
                              <w:spacing w:val="-10"/>
                              <w:sz w:val="24"/>
                              <w:szCs w:val="24"/>
                            </w:rPr>
                          </w:pPr>
                          <w:r w:rsidRPr="00B815D6">
                            <w:rPr>
                              <w:rFonts w:ascii="Aptos" w:hAnsi="Aptos"/>
                              <w:color w:val="000000" w:themeColor="text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ptos" w:hAnsi="Aptos"/>
                              <w:color w:val="000000" w:themeColor="text1"/>
                              <w:sz w:val="24"/>
                              <w:szCs w:val="24"/>
                            </w:rPr>
                            <w:t>age</w:t>
                          </w:r>
                          <w:r w:rsidRPr="00B815D6">
                            <w:rPr>
                              <w:rFonts w:ascii="Aptos" w:hAnsi="Aptos"/>
                              <w:color w:val="000000" w:themeColor="text1"/>
                              <w:spacing w:val="-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15D6">
                            <w:rPr>
                              <w:rFonts w:ascii="Aptos" w:hAnsi="Aptos"/>
                              <w:color w:val="000000" w:themeColor="text1"/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815D6">
                            <w:rPr>
                              <w:rFonts w:ascii="Aptos" w:hAnsi="Aptos"/>
                              <w:color w:val="000000" w:themeColor="text1"/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815D6">
                            <w:rPr>
                              <w:rFonts w:ascii="Aptos" w:hAnsi="Aptos"/>
                              <w:color w:val="000000" w:themeColor="text1"/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A3333" w:rsidRPr="00B815D6">
                            <w:rPr>
                              <w:rFonts w:ascii="Aptos" w:hAnsi="Aptos"/>
                              <w:noProof/>
                              <w:color w:val="000000" w:themeColor="text1"/>
                              <w:spacing w:val="-10"/>
                              <w:sz w:val="24"/>
                              <w:szCs w:val="24"/>
                            </w:rPr>
                            <w:t>1</w:t>
                          </w:r>
                          <w:r w:rsidRPr="00B815D6">
                            <w:rPr>
                              <w:rFonts w:ascii="Aptos" w:hAnsi="Aptos"/>
                              <w:color w:val="000000" w:themeColor="text1"/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FA341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4.5pt;margin-top:751.25pt;width:41.85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" o:allowincell="f" filled="f" stroked="f">
              <v:textbox inset="0,0,0,0">
                <w:txbxContent>
                  <w:p w14:paraId="2CDAB27E" w14:textId="24F10B40" w:rsidR="00B815D6" w:rsidRPr="00B815D6" w:rsidRDefault="00B815D6">
                    <w:pPr>
                      <w:pStyle w:val="BodyText"/>
                      <w:kinsoku w:val="0"/>
                      <w:overflowPunct w:val="0"/>
                      <w:spacing w:before="13" w:line="326" w:lineRule="exact"/>
                      <w:ind w:left="20"/>
                      <w:rPr>
                        <w:rFonts w:ascii="Aptos" w:hAnsi="Aptos"/>
                        <w:color w:val="000000" w:themeColor="text1"/>
                        <w:spacing w:val="-10"/>
                        <w:sz w:val="24"/>
                        <w:szCs w:val="24"/>
                      </w:rPr>
                    </w:pPr>
                    <w:r w:rsidRPr="00B815D6">
                      <w:rPr>
                        <w:rFonts w:ascii="Aptos" w:hAnsi="Aptos"/>
                        <w:color w:val="000000" w:themeColor="text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ptos" w:hAnsi="Aptos"/>
                        <w:color w:val="000000" w:themeColor="text1"/>
                        <w:sz w:val="24"/>
                        <w:szCs w:val="24"/>
                      </w:rPr>
                      <w:t>age</w:t>
                    </w:r>
                    <w:r w:rsidRPr="00B815D6">
                      <w:rPr>
                        <w:rFonts w:ascii="Aptos" w:hAnsi="Aptos"/>
                        <w:color w:val="000000" w:themeColor="text1"/>
                        <w:spacing w:val="-14"/>
                        <w:sz w:val="24"/>
                        <w:szCs w:val="24"/>
                      </w:rPr>
                      <w:t xml:space="preserve"> </w:t>
                    </w:r>
                    <w:r w:rsidRPr="00B815D6">
                      <w:rPr>
                        <w:rFonts w:ascii="Aptos" w:hAnsi="Aptos"/>
                        <w:color w:val="000000" w:themeColor="text1"/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B815D6">
                      <w:rPr>
                        <w:rFonts w:ascii="Aptos" w:hAnsi="Aptos"/>
                        <w:color w:val="000000" w:themeColor="text1"/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B815D6">
                      <w:rPr>
                        <w:rFonts w:ascii="Aptos" w:hAnsi="Aptos"/>
                        <w:color w:val="000000" w:themeColor="text1"/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="00EA3333" w:rsidRPr="00B815D6">
                      <w:rPr>
                        <w:rFonts w:ascii="Aptos" w:hAnsi="Aptos"/>
                        <w:noProof/>
                        <w:color w:val="000000" w:themeColor="text1"/>
                        <w:spacing w:val="-10"/>
                        <w:sz w:val="24"/>
                        <w:szCs w:val="24"/>
                      </w:rPr>
                      <w:t>1</w:t>
                    </w:r>
                    <w:r w:rsidRPr="00B815D6">
                      <w:rPr>
                        <w:rFonts w:ascii="Aptos" w:hAnsi="Aptos"/>
                        <w:color w:val="000000" w:themeColor="text1"/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91713" w14:textId="2F8843C2" w:rsidR="00790CE6" w:rsidRDefault="00C12286" w:rsidP="00C12286">
    <w:pPr>
      <w:pStyle w:val="Footer"/>
      <w:tabs>
        <w:tab w:val="left" w:pos="270"/>
        <w:tab w:val="left" w:pos="360"/>
        <w:tab w:val="left" w:pos="4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45B045BE" wp14:editId="79EB2CA7">
              <wp:simplePos x="0" y="0"/>
              <wp:positionH relativeFrom="page">
                <wp:posOffset>6548005</wp:posOffset>
              </wp:positionH>
              <wp:positionV relativeFrom="page">
                <wp:posOffset>9570720</wp:posOffset>
              </wp:positionV>
              <wp:extent cx="531495" cy="215900"/>
              <wp:effectExtent l="0" t="0" r="1905" b="12700"/>
              <wp:wrapNone/>
              <wp:docPr id="132805720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A0639" w14:textId="77777777" w:rsidR="006C0186" w:rsidRPr="00B815D6" w:rsidRDefault="006C0186" w:rsidP="00C12286">
                          <w:pPr>
                            <w:pStyle w:val="BodyText"/>
                            <w:kinsoku w:val="0"/>
                            <w:overflowPunct w:val="0"/>
                            <w:spacing w:before="13" w:line="326" w:lineRule="exact"/>
                            <w:ind w:left="170" w:right="-251" w:firstLine="10"/>
                            <w:rPr>
                              <w:rFonts w:ascii="Aptos" w:hAnsi="Aptos"/>
                              <w:color w:val="000000" w:themeColor="text1"/>
                              <w:spacing w:val="-10"/>
                              <w:sz w:val="24"/>
                              <w:szCs w:val="24"/>
                            </w:rPr>
                          </w:pPr>
                          <w:r w:rsidRPr="00B815D6">
                            <w:rPr>
                              <w:rFonts w:ascii="Aptos" w:hAnsi="Aptos"/>
                              <w:color w:val="000000" w:themeColor="text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ptos" w:hAnsi="Aptos"/>
                              <w:color w:val="000000" w:themeColor="text1"/>
                              <w:sz w:val="24"/>
                              <w:szCs w:val="24"/>
                            </w:rPr>
                            <w:t>age</w:t>
                          </w:r>
                          <w:r w:rsidRPr="00B815D6">
                            <w:rPr>
                              <w:rFonts w:ascii="Aptos" w:hAnsi="Aptos"/>
                              <w:color w:val="000000" w:themeColor="text1"/>
                              <w:spacing w:val="-14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815D6">
                            <w:rPr>
                              <w:rFonts w:ascii="Aptos" w:hAnsi="Aptos"/>
                              <w:color w:val="000000" w:themeColor="text1"/>
                              <w:spacing w:val="-10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815D6">
                            <w:rPr>
                              <w:rFonts w:ascii="Aptos" w:hAnsi="Aptos"/>
                              <w:color w:val="000000" w:themeColor="text1"/>
                              <w:spacing w:val="-1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815D6">
                            <w:rPr>
                              <w:rFonts w:ascii="Aptos" w:hAnsi="Aptos"/>
                              <w:color w:val="000000" w:themeColor="text1"/>
                              <w:spacing w:val="-10"/>
                              <w:sz w:val="24"/>
                              <w:szCs w:val="24"/>
                            </w:rPr>
                            <w:fldChar w:fldCharType="separate"/>
                          </w:r>
                          <w:r w:rsidRPr="00B815D6">
                            <w:rPr>
                              <w:rFonts w:ascii="Aptos" w:hAnsi="Aptos"/>
                              <w:noProof/>
                              <w:color w:val="000000" w:themeColor="text1"/>
                              <w:spacing w:val="-10"/>
                              <w:sz w:val="24"/>
                              <w:szCs w:val="24"/>
                            </w:rPr>
                            <w:t>1</w:t>
                          </w:r>
                          <w:r w:rsidRPr="00B815D6">
                            <w:rPr>
                              <w:rFonts w:ascii="Aptos" w:hAnsi="Aptos"/>
                              <w:color w:val="000000" w:themeColor="text1"/>
                              <w:spacing w:val="-1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B045B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15.6pt;margin-top:753.6pt;width:41.85pt;height:17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" o:allowincell="f" filled="f" stroked="f">
              <v:textbox inset="0,0,0,0">
                <w:txbxContent>
                  <w:p w14:paraId="0B6A0639" w14:textId="77777777" w:rsidR="006C0186" w:rsidRPr="00B815D6" w:rsidRDefault="006C0186" w:rsidP="00C12286">
                    <w:pPr>
                      <w:pStyle w:val="BodyText"/>
                      <w:kinsoku w:val="0"/>
                      <w:overflowPunct w:val="0"/>
                      <w:spacing w:before="13" w:line="326" w:lineRule="exact"/>
                      <w:ind w:left="170" w:right="-251" w:firstLine="10"/>
                      <w:rPr>
                        <w:rFonts w:ascii="Aptos" w:hAnsi="Aptos"/>
                        <w:color w:val="000000" w:themeColor="text1"/>
                        <w:spacing w:val="-10"/>
                        <w:sz w:val="24"/>
                        <w:szCs w:val="24"/>
                      </w:rPr>
                    </w:pPr>
                    <w:r w:rsidRPr="00B815D6">
                      <w:rPr>
                        <w:rFonts w:ascii="Aptos" w:hAnsi="Aptos"/>
                        <w:color w:val="000000" w:themeColor="text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ptos" w:hAnsi="Aptos"/>
                        <w:color w:val="000000" w:themeColor="text1"/>
                        <w:sz w:val="24"/>
                        <w:szCs w:val="24"/>
                      </w:rPr>
                      <w:t>age</w:t>
                    </w:r>
                    <w:r w:rsidRPr="00B815D6">
                      <w:rPr>
                        <w:rFonts w:ascii="Aptos" w:hAnsi="Aptos"/>
                        <w:color w:val="000000" w:themeColor="text1"/>
                        <w:spacing w:val="-14"/>
                        <w:sz w:val="24"/>
                        <w:szCs w:val="24"/>
                      </w:rPr>
                      <w:t xml:space="preserve"> </w:t>
                    </w:r>
                    <w:r w:rsidRPr="00B815D6">
                      <w:rPr>
                        <w:rFonts w:ascii="Aptos" w:hAnsi="Aptos"/>
                        <w:color w:val="000000" w:themeColor="text1"/>
                        <w:spacing w:val="-10"/>
                        <w:sz w:val="24"/>
                        <w:szCs w:val="24"/>
                      </w:rPr>
                      <w:fldChar w:fldCharType="begin"/>
                    </w:r>
                    <w:r w:rsidRPr="00B815D6">
                      <w:rPr>
                        <w:rFonts w:ascii="Aptos" w:hAnsi="Aptos"/>
                        <w:color w:val="000000" w:themeColor="text1"/>
                        <w:spacing w:val="-10"/>
                        <w:sz w:val="24"/>
                        <w:szCs w:val="24"/>
                      </w:rPr>
                      <w:instrText xml:space="preserve"> PAGE </w:instrText>
                    </w:r>
                    <w:r w:rsidRPr="00B815D6">
                      <w:rPr>
                        <w:rFonts w:ascii="Aptos" w:hAnsi="Aptos"/>
                        <w:color w:val="000000" w:themeColor="text1"/>
                        <w:spacing w:val="-10"/>
                        <w:sz w:val="24"/>
                        <w:szCs w:val="24"/>
                      </w:rPr>
                      <w:fldChar w:fldCharType="separate"/>
                    </w:r>
                    <w:r w:rsidRPr="00B815D6">
                      <w:rPr>
                        <w:rFonts w:ascii="Aptos" w:hAnsi="Aptos"/>
                        <w:noProof/>
                        <w:color w:val="000000" w:themeColor="text1"/>
                        <w:spacing w:val="-10"/>
                        <w:sz w:val="24"/>
                        <w:szCs w:val="24"/>
                      </w:rPr>
                      <w:t>1</w:t>
                    </w:r>
                    <w:r w:rsidRPr="00B815D6">
                      <w:rPr>
                        <w:rFonts w:ascii="Aptos" w:hAnsi="Aptos"/>
                        <w:color w:val="000000" w:themeColor="text1"/>
                        <w:spacing w:val="-1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0186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2576" behindDoc="0" locked="0" layoutInCell="1" allowOverlap="1" wp14:anchorId="10BE3C2C" wp14:editId="4429DD55">
          <wp:simplePos x="0" y="0"/>
          <wp:positionH relativeFrom="column">
            <wp:posOffset>242050</wp:posOffset>
          </wp:positionH>
          <wp:positionV relativeFrom="paragraph">
            <wp:posOffset>-34925</wp:posOffset>
          </wp:positionV>
          <wp:extent cx="2214880" cy="364490"/>
          <wp:effectExtent l="0" t="0" r="0" b="0"/>
          <wp:wrapSquare wrapText="bothSides"/>
          <wp:docPr id="1437314037" name="Picture 4" descr="The Impact Center at FPG logo with the slogan, Building Capacity for Stronger Systems and Communities.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468619" name="Picture 4" descr="The Impact Center at FPG logo with the slogan, Building Capacity for Stronger Systems and Communities.">
                    <a:hlinkClick r:id="rId1"/>
                  </pic:cNvPr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4880" cy="364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0186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01B8DCF" wp14:editId="199C46B1">
              <wp:simplePos x="0" y="0"/>
              <wp:positionH relativeFrom="margin">
                <wp:posOffset>247015</wp:posOffset>
              </wp:positionH>
              <wp:positionV relativeFrom="paragraph">
                <wp:posOffset>-154590</wp:posOffset>
              </wp:positionV>
              <wp:extent cx="7024370" cy="0"/>
              <wp:effectExtent l="0" t="0" r="0" b="0"/>
              <wp:wrapNone/>
              <wp:docPr id="1399564281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437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chemeClr val="bg1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13738D1" id="Straight Connector 5" o:spid="_x0000_s1026" alt="&quot;&quot;" style="position:absolute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9.45pt,-12.15pt" to="572.55pt,-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" strokecolor="#bfbfbf [2412]" strokeweight=".2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FD366" w14:textId="77777777" w:rsidR="00B815D6" w:rsidRDefault="00B815D6">
      <w:r>
        <w:separator/>
      </w:r>
    </w:p>
  </w:footnote>
  <w:footnote w:type="continuationSeparator" w:id="0">
    <w:p w14:paraId="198A2D18" w14:textId="77777777" w:rsidR="00B815D6" w:rsidRDefault="00B8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8B25" w14:textId="5E014C96" w:rsidR="00EA3333" w:rsidRDefault="00EA3333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71339E3" wp14:editId="3C3BBA4E">
          <wp:simplePos x="0" y="0"/>
          <wp:positionH relativeFrom="column">
            <wp:posOffset>6654800</wp:posOffset>
          </wp:positionH>
          <wp:positionV relativeFrom="paragraph">
            <wp:posOffset>-139700</wp:posOffset>
          </wp:positionV>
          <wp:extent cx="482600" cy="482600"/>
          <wp:effectExtent l="0" t="0" r="0" b="0"/>
          <wp:wrapNone/>
          <wp:docPr id="1186910847" name="Picture 9" descr="The Impact Center at Frank Porter Graham, logo mark of a tree with colorful hands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459890" name="Picture 9" descr="The Impact Center at Frank Porter Graham, logo mark of a tree with colorful hands&#10;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7C39129" wp14:editId="7C6E590E">
              <wp:simplePos x="0" y="0"/>
              <wp:positionH relativeFrom="column">
                <wp:posOffset>368853</wp:posOffset>
              </wp:positionH>
              <wp:positionV relativeFrom="paragraph">
                <wp:posOffset>99060</wp:posOffset>
              </wp:positionV>
              <wp:extent cx="6067591" cy="0"/>
              <wp:effectExtent l="0" t="0" r="0" b="0"/>
              <wp:wrapNone/>
              <wp:docPr id="565683096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7591" cy="0"/>
                      </a:xfrm>
                      <a:prstGeom prst="line">
                        <a:avLst/>
                      </a:prstGeom>
                      <a:ln>
                        <a:solidFill>
                          <a:srgbClr val="2D959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76F8CA" id="Straight Connector 7" o:spid="_x0000_s1026" alt="&quot;&quot;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.05pt,7.8pt" to="506.8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" strokecolor="#2d9596" strokeweight="1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F619D" w14:textId="3119CEB2" w:rsidR="0012102E" w:rsidRPr="0012102E" w:rsidRDefault="0012102E" w:rsidP="0012102E">
    <w:pPr>
      <w:ind w:left="360"/>
      <w:rPr>
        <w:noProof/>
        <w:color w:val="595959" w:themeColor="text1" w:themeTint="A6"/>
      </w:rPr>
    </w:pPr>
    <w:r w:rsidRPr="0012102E">
      <w:rPr>
        <w:color w:val="595959" w:themeColor="text1" w:themeTint="A6"/>
      </w:rPr>
      <w:t>Assessing Parent Supports in Your Community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1579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"/>
      <w:lvlJc w:val="left"/>
      <w:pPr>
        <w:ind w:left="1666" w:hanging="360"/>
      </w:pPr>
      <w:rPr>
        <w:rFonts w:ascii="Symbol" w:hAnsi="Symbol" w:cs="Symbol"/>
        <w:b w:val="0"/>
        <w:bCs w:val="0"/>
        <w:i w:val="0"/>
        <w:iCs w:val="0"/>
        <w:spacing w:val="0"/>
        <w:w w:val="99"/>
        <w:sz w:val="22"/>
        <w:szCs w:val="22"/>
      </w:rPr>
    </w:lvl>
    <w:lvl w:ilvl="2">
      <w:numFmt w:val="bullet"/>
      <w:lvlText w:val="o"/>
      <w:lvlJc w:val="left"/>
      <w:pPr>
        <w:ind w:left="2371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99"/>
        <w:sz w:val="22"/>
        <w:szCs w:val="22"/>
      </w:rPr>
    </w:lvl>
    <w:lvl w:ilvl="3">
      <w:numFmt w:val="bullet"/>
      <w:lvlText w:val="•"/>
      <w:lvlJc w:val="left"/>
      <w:pPr>
        <w:ind w:left="3562" w:hanging="360"/>
      </w:pPr>
    </w:lvl>
    <w:lvl w:ilvl="4">
      <w:numFmt w:val="bullet"/>
      <w:lvlText w:val="•"/>
      <w:lvlJc w:val="left"/>
      <w:pPr>
        <w:ind w:left="4745" w:hanging="360"/>
      </w:pPr>
    </w:lvl>
    <w:lvl w:ilvl="5">
      <w:numFmt w:val="bullet"/>
      <w:lvlText w:val="•"/>
      <w:lvlJc w:val="left"/>
      <w:pPr>
        <w:ind w:left="5927" w:hanging="360"/>
      </w:pPr>
    </w:lvl>
    <w:lvl w:ilvl="6">
      <w:numFmt w:val="bullet"/>
      <w:lvlText w:val="•"/>
      <w:lvlJc w:val="left"/>
      <w:pPr>
        <w:ind w:left="7110" w:hanging="360"/>
      </w:pPr>
    </w:lvl>
    <w:lvl w:ilvl="7">
      <w:numFmt w:val="bullet"/>
      <w:lvlText w:val="•"/>
      <w:lvlJc w:val="left"/>
      <w:pPr>
        <w:ind w:left="8292" w:hanging="360"/>
      </w:pPr>
    </w:lvl>
    <w:lvl w:ilvl="8">
      <w:numFmt w:val="bullet"/>
      <w:lvlText w:val="•"/>
      <w:lvlJc w:val="left"/>
      <w:pPr>
        <w:ind w:left="9475" w:hanging="360"/>
      </w:pPr>
    </w:lvl>
  </w:abstractNum>
  <w:num w:numId="1" w16cid:durableId="68806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B8"/>
    <w:rsid w:val="00096B5D"/>
    <w:rsid w:val="0012102E"/>
    <w:rsid w:val="003A42BB"/>
    <w:rsid w:val="004B31B8"/>
    <w:rsid w:val="006C0186"/>
    <w:rsid w:val="00790CE6"/>
    <w:rsid w:val="00832648"/>
    <w:rsid w:val="00B35701"/>
    <w:rsid w:val="00B71C06"/>
    <w:rsid w:val="00B815D6"/>
    <w:rsid w:val="00C12286"/>
    <w:rsid w:val="00CD44C9"/>
    <w:rsid w:val="00EA3333"/>
    <w:rsid w:val="00F2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8F499B5"/>
  <w14:defaultImageDpi w14:val="0"/>
  <w15:docId w15:val="{CD2F3B13-5A27-4205-866E-BAD0DB98E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3A42BB"/>
    <w:pPr>
      <w:keepNext/>
      <w:keepLines/>
      <w:widowControl/>
      <w:autoSpaceDE/>
      <w:autoSpaceDN/>
      <w:adjustRightInd/>
      <w:spacing w:after="80" w:line="276" w:lineRule="auto"/>
      <w:ind w:left="900" w:right="-346"/>
      <w:outlineLvl w:val="0"/>
    </w:pPr>
    <w:rPr>
      <w:rFonts w:ascii="Lato Black" w:eastAsia="Times New Roman" w:hAnsi="Lato Black" w:cs="Open Sans SemiBold"/>
      <w:color w:val="0F4761"/>
      <w:kern w:val="2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A3333"/>
    <w:pPr>
      <w:kinsoku w:val="0"/>
      <w:overflowPunct w:val="0"/>
      <w:spacing w:before="1"/>
      <w:outlineLvl w:val="1"/>
    </w:pPr>
    <w:rPr>
      <w:rFonts w:ascii="Lato" w:hAnsi="Lato"/>
      <w:color w:val="172D63"/>
      <w:spacing w:val="-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Pr>
      <w:rFonts w:ascii="Lucida Sans Unicode" w:hAnsi="Lucida Sans Unicode" w:cs="Lucida Sans Unicode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3A42BB"/>
    <w:rPr>
      <w:rFonts w:ascii="Lato Black" w:eastAsia="Times New Roman" w:hAnsi="Lato Black" w:cs="Open Sans SemiBold"/>
      <w:color w:val="0F4761"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651" w:hanging="359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333"/>
    <w:rPr>
      <w:rFonts w:ascii="Lucida Sans Unicode" w:hAnsi="Lucida Sans Unicode" w:cs="Lucida Sans Unicode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3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333"/>
    <w:rPr>
      <w:rFonts w:ascii="Lucida Sans Unicode" w:hAnsi="Lucida Sans Unicode" w:cs="Lucida Sans Unicode"/>
      <w:kern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EA3333"/>
    <w:rPr>
      <w:rFonts w:ascii="Lato" w:hAnsi="Lato" w:cs="Lucida Sans Unicode"/>
      <w:color w:val="172D63"/>
      <w:spacing w:val="-4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impact.fpg.unc.ed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impact.fpg.unc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2124</Characters>
  <Application>Microsoft Office Word</Application>
  <DocSecurity>0</DocSecurity>
  <Lines>57</Lines>
  <Paragraphs>35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Parent Supports in Your Community</dc:title>
  <dc:subject/>
  <dc:creator>The Impact Center at Frank Porter Graham Child Development Institute</dc:creator>
  <cp:keywords/>
  <dc:description/>
  <cp:lastModifiedBy>Abbate, Sonya Kimberly</cp:lastModifiedBy>
  <cp:revision>2</cp:revision>
  <dcterms:created xsi:type="dcterms:W3CDTF">2025-11-12T21:32:00Z</dcterms:created>
  <dcterms:modified xsi:type="dcterms:W3CDTF">2025-11-12T21:32:00Z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">
    <vt:lpwstr/>
  </property>
  <property fmtid="{D5CDD505-2E9C-101B-9397-08002B2CF9AE}" pid="3" name="Creator">
    <vt:lpwstr>Acrobat PDFMaker 24 for Word</vt:lpwstr>
  </property>
  <property fmtid="{D5CDD505-2E9C-101B-9397-08002B2CF9AE}" pid="4" name="GrammarlyDocumentId">
    <vt:lpwstr>ef5c039ab77fb8e91671d5dde543cf87613e249c3c9d48444ede66a761be1550</vt:lpwstr>
  </property>
  <property fmtid="{D5CDD505-2E9C-101B-9397-08002B2CF9AE}" pid="5" name="Producer">
    <vt:lpwstr>Adobe PDF Library 24.5.83</vt:lpwstr>
  </property>
  <property fmtid="{D5CDD505-2E9C-101B-9397-08002B2CF9AE}" pid="6" name="SourceModified">
    <vt:lpwstr>D:20241206154036</vt:lpwstr>
  </property>
</Properties>
</file>